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5E677" w14:textId="77777777" w:rsidR="00CB2987" w:rsidRPr="00CB2987" w:rsidRDefault="00CB2987" w:rsidP="00CB2987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B2987">
        <w:rPr>
          <w:rFonts w:eastAsia="Times New Roman" w:cs="Times New Roman"/>
          <w:b/>
          <w:szCs w:val="28"/>
        </w:rPr>
        <w:t>Муниципальное бюджетное общеобразовательное учреждение</w:t>
      </w:r>
    </w:p>
    <w:p w14:paraId="5AD73726" w14:textId="77777777" w:rsidR="00CB2987" w:rsidRPr="00CB2987" w:rsidRDefault="00CB2987" w:rsidP="00CB2987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B2987">
        <w:rPr>
          <w:rFonts w:eastAsia="Times New Roman" w:cs="Times New Roman"/>
          <w:b/>
          <w:szCs w:val="28"/>
        </w:rPr>
        <w:t>«Средняя общеобразовательная школа № 28» г. Грозного</w:t>
      </w:r>
    </w:p>
    <w:p w14:paraId="0D6B976E" w14:textId="77777777" w:rsidR="00CB2987" w:rsidRPr="00CB2987" w:rsidRDefault="00CB2987" w:rsidP="00CB2987">
      <w:pPr>
        <w:spacing w:line="259" w:lineRule="auto"/>
        <w:ind w:firstLine="708"/>
        <w:rPr>
          <w:rFonts w:eastAsia="Calibri" w:cs="Times New Roman"/>
          <w:b/>
          <w:sz w:val="24"/>
          <w:szCs w:val="24"/>
        </w:rPr>
      </w:pPr>
    </w:p>
    <w:p w14:paraId="739D1CA4" w14:textId="77777777" w:rsidR="00CB2987" w:rsidRPr="00CB2987" w:rsidRDefault="00CB2987" w:rsidP="00CB2987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 w:rsidRPr="00CB2987">
        <w:rPr>
          <w:rFonts w:eastAsia="Times New Roman" w:cs="Times New Roman"/>
          <w:sz w:val="24"/>
          <w:szCs w:val="24"/>
        </w:rPr>
        <w:t>Приложение № 1</w:t>
      </w:r>
    </w:p>
    <w:p w14:paraId="6D60BCEE" w14:textId="77777777" w:rsidR="00CB2987" w:rsidRPr="00CB2987" w:rsidRDefault="00CB2987" w:rsidP="00CB2987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 w:rsidRPr="00CB2987">
        <w:rPr>
          <w:rFonts w:eastAsia="Times New Roman" w:cs="Times New Roman"/>
          <w:sz w:val="24"/>
          <w:szCs w:val="24"/>
        </w:rPr>
        <w:t>к ООП ООО МБОУ «СОШ№28» г. Грозного</w:t>
      </w:r>
    </w:p>
    <w:p w14:paraId="333CF252" w14:textId="77777777" w:rsidR="00CB2987" w:rsidRPr="00CB2987" w:rsidRDefault="00CB2987" w:rsidP="00CB2987">
      <w:pPr>
        <w:spacing w:line="259" w:lineRule="auto"/>
        <w:ind w:firstLine="708"/>
        <w:rPr>
          <w:rFonts w:eastAsia="Calibri" w:cs="Times New Roman"/>
          <w:b/>
          <w:sz w:val="24"/>
          <w:szCs w:val="24"/>
        </w:rPr>
      </w:pPr>
    </w:p>
    <w:p w14:paraId="4428F101" w14:textId="77777777" w:rsidR="00CB2987" w:rsidRPr="00CB2987" w:rsidRDefault="00CB2987" w:rsidP="00CB2987">
      <w:pPr>
        <w:spacing w:line="259" w:lineRule="auto"/>
        <w:ind w:firstLine="708"/>
        <w:rPr>
          <w:rFonts w:eastAsia="Calibri" w:cs="Times New Roman"/>
          <w:sz w:val="24"/>
          <w:szCs w:val="24"/>
        </w:rPr>
      </w:pPr>
    </w:p>
    <w:p w14:paraId="71B29C8F" w14:textId="77777777" w:rsidR="00CB2987" w:rsidRPr="00CB2987" w:rsidRDefault="00CB2987" w:rsidP="00CB2987">
      <w:pPr>
        <w:spacing w:line="259" w:lineRule="auto"/>
        <w:ind w:firstLine="708"/>
        <w:rPr>
          <w:rFonts w:eastAsia="Calibri" w:cs="Times New Roman"/>
          <w:sz w:val="24"/>
          <w:szCs w:val="24"/>
        </w:rPr>
      </w:pPr>
    </w:p>
    <w:p w14:paraId="6C2D1B0C" w14:textId="77777777" w:rsidR="00CB2987" w:rsidRPr="00CB2987" w:rsidRDefault="00CB2987" w:rsidP="00CB2987">
      <w:pPr>
        <w:spacing w:line="259" w:lineRule="auto"/>
        <w:ind w:firstLine="708"/>
        <w:rPr>
          <w:rFonts w:eastAsia="Calibri" w:cs="Times New Roman"/>
          <w:sz w:val="24"/>
          <w:szCs w:val="24"/>
        </w:rPr>
      </w:pPr>
    </w:p>
    <w:p w14:paraId="19739A5E" w14:textId="77777777" w:rsidR="00CB2987" w:rsidRPr="00CB2987" w:rsidRDefault="00CB2987" w:rsidP="00CB2987">
      <w:pPr>
        <w:spacing w:line="259" w:lineRule="auto"/>
        <w:ind w:firstLine="708"/>
        <w:rPr>
          <w:rFonts w:eastAsia="Calibri" w:cs="Times New Roman"/>
          <w:sz w:val="24"/>
          <w:szCs w:val="24"/>
        </w:rPr>
      </w:pPr>
    </w:p>
    <w:p w14:paraId="02F5B722" w14:textId="77777777" w:rsidR="00CB2987" w:rsidRPr="00CB2987" w:rsidRDefault="00CB2987" w:rsidP="00CB2987">
      <w:pPr>
        <w:spacing w:line="259" w:lineRule="auto"/>
        <w:ind w:firstLine="708"/>
        <w:rPr>
          <w:rFonts w:eastAsia="Calibri" w:cs="Times New Roman"/>
          <w:sz w:val="24"/>
          <w:szCs w:val="24"/>
        </w:rPr>
      </w:pPr>
    </w:p>
    <w:p w14:paraId="277F428F" w14:textId="77777777" w:rsidR="00CB2987" w:rsidRPr="00CB2987" w:rsidRDefault="00CB2987" w:rsidP="00CB298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14:paraId="58292C0F" w14:textId="77777777" w:rsidR="00CB2987" w:rsidRPr="00CB2987" w:rsidRDefault="00CB2987" w:rsidP="00CB298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14:paraId="3E8C3090" w14:textId="77777777" w:rsidR="00CB2987" w:rsidRPr="00CB2987" w:rsidRDefault="00CB2987" w:rsidP="00CB298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14:paraId="232FDA7B" w14:textId="77777777" w:rsidR="00CB2987" w:rsidRPr="00CB2987" w:rsidRDefault="00CB2987" w:rsidP="00CB2987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14:paraId="7DDD762C" w14:textId="77777777" w:rsidR="00CB2987" w:rsidRPr="00CB2987" w:rsidRDefault="00CB2987" w:rsidP="00CB2987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CB2987">
        <w:rPr>
          <w:rFonts w:eastAsia="Times New Roman" w:cs="Times New Roman"/>
          <w:b/>
          <w:sz w:val="32"/>
          <w:szCs w:val="32"/>
        </w:rPr>
        <w:t>РАБОЧАЯ ПРОГРАММА</w:t>
      </w:r>
    </w:p>
    <w:p w14:paraId="340B7FDA" w14:textId="00514BCD" w:rsidR="00CB2987" w:rsidRPr="00CB2987" w:rsidRDefault="00CB2987" w:rsidP="00CB2987">
      <w:pPr>
        <w:spacing w:after="0" w:line="240" w:lineRule="auto"/>
        <w:jc w:val="center"/>
        <w:rPr>
          <w:rFonts w:eastAsia="Times New Roman" w:cs="Times New Roman"/>
          <w:sz w:val="32"/>
          <w:szCs w:val="32"/>
        </w:rPr>
      </w:pPr>
      <w:r w:rsidRPr="00CB2987">
        <w:rPr>
          <w:rFonts w:eastAsia="Times New Roman" w:cs="Times New Roman"/>
          <w:sz w:val="32"/>
          <w:szCs w:val="32"/>
        </w:rPr>
        <w:t>учебного предмета «</w:t>
      </w:r>
      <w:r>
        <w:rPr>
          <w:rFonts w:eastAsia="Times New Roman" w:cs="Times New Roman"/>
          <w:sz w:val="32"/>
          <w:szCs w:val="32"/>
        </w:rPr>
        <w:t>Родной (чеченский) язык</w:t>
      </w:r>
      <w:r w:rsidRPr="00CB2987">
        <w:rPr>
          <w:rFonts w:eastAsia="Times New Roman" w:cs="Times New Roman"/>
          <w:sz w:val="32"/>
          <w:szCs w:val="32"/>
        </w:rPr>
        <w:t>»</w:t>
      </w:r>
    </w:p>
    <w:p w14:paraId="3834B06D" w14:textId="189072F2" w:rsidR="00CB2987" w:rsidRPr="00CB2987" w:rsidRDefault="00061D61" w:rsidP="00CB2987">
      <w:pPr>
        <w:spacing w:after="0" w:line="240" w:lineRule="auto"/>
        <w:jc w:val="center"/>
        <w:rPr>
          <w:rFonts w:ascii="Calibri" w:eastAsia="Times New Roman" w:hAnsi="Calibri" w:cs="Times New Roman"/>
          <w:sz w:val="22"/>
        </w:rPr>
      </w:pPr>
      <w:r>
        <w:rPr>
          <w:rFonts w:eastAsia="Times New Roman" w:cs="Times New Roman"/>
          <w:sz w:val="32"/>
          <w:szCs w:val="32"/>
        </w:rPr>
        <w:t>для обучающихся 5-9</w:t>
      </w:r>
      <w:bookmarkStart w:id="0" w:name="_GoBack"/>
      <w:bookmarkEnd w:id="0"/>
      <w:r w:rsidR="00CB2987" w:rsidRPr="00CB2987">
        <w:rPr>
          <w:rFonts w:eastAsia="Times New Roman" w:cs="Times New Roman"/>
          <w:sz w:val="32"/>
          <w:szCs w:val="32"/>
        </w:rPr>
        <w:t xml:space="preserve"> классов </w:t>
      </w:r>
    </w:p>
    <w:p w14:paraId="58612475" w14:textId="77777777" w:rsidR="00CB2987" w:rsidRPr="00CB2987" w:rsidRDefault="00CB2987" w:rsidP="00CB2987">
      <w:pPr>
        <w:spacing w:after="0" w:line="276" w:lineRule="auto"/>
        <w:ind w:left="120"/>
        <w:jc w:val="left"/>
        <w:rPr>
          <w:rFonts w:ascii="Calibri" w:eastAsia="Calibri" w:hAnsi="Calibri" w:cs="Times New Roman"/>
          <w:sz w:val="22"/>
        </w:rPr>
      </w:pPr>
    </w:p>
    <w:p w14:paraId="21C074B2" w14:textId="77777777" w:rsidR="00CB2987" w:rsidRPr="00CB2987" w:rsidRDefault="00CB2987" w:rsidP="00CB2987">
      <w:pPr>
        <w:spacing w:after="0" w:line="276" w:lineRule="auto"/>
        <w:ind w:left="120"/>
        <w:jc w:val="left"/>
        <w:rPr>
          <w:rFonts w:ascii="Calibri" w:eastAsia="Calibri" w:hAnsi="Calibri" w:cs="Times New Roman"/>
          <w:sz w:val="22"/>
        </w:rPr>
      </w:pPr>
    </w:p>
    <w:p w14:paraId="6F49A27C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76EB565F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3D5D66EF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4342B25F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70C1AE4A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51484D89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5DD355F6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0F95AC5D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7C023822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7C307412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69E1E354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19DAF30C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7FAACB8D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564FE944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52B4B815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7A06EA6C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765C278B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eastAsia="Calibri" w:cs="Times New Roman"/>
          <w:b/>
          <w:color w:val="000000"/>
        </w:rPr>
      </w:pPr>
      <w:r w:rsidRPr="00CB2987">
        <w:rPr>
          <w:rFonts w:eastAsia="Calibri" w:cs="Times New Roman"/>
          <w:color w:val="000000"/>
        </w:rPr>
        <w:t>​</w:t>
      </w:r>
      <w:bookmarkStart w:id="1" w:name="8960954b-15b1-4c85-b40b-ae95f67136d9"/>
      <w:r w:rsidRPr="00CB2987">
        <w:rPr>
          <w:rFonts w:eastAsia="Calibri" w:cs="Times New Roman"/>
          <w:b/>
          <w:color w:val="000000"/>
        </w:rPr>
        <w:t>город Грозный</w:t>
      </w:r>
      <w:bookmarkEnd w:id="1"/>
      <w:r w:rsidRPr="00CB2987">
        <w:rPr>
          <w:rFonts w:eastAsia="Calibri" w:cs="Times New Roman"/>
          <w:b/>
          <w:color w:val="000000"/>
        </w:rPr>
        <w:t xml:space="preserve">‌ </w:t>
      </w:r>
      <w:bookmarkStart w:id="2" w:name="2b7bbf9c-2491-40e5-bd35-a2a44bd1331b"/>
      <w:r w:rsidRPr="00CB2987">
        <w:rPr>
          <w:rFonts w:eastAsia="Calibri" w:cs="Times New Roman"/>
          <w:b/>
          <w:color w:val="000000"/>
        </w:rPr>
        <w:t>2023</w:t>
      </w:r>
      <w:bookmarkEnd w:id="2"/>
    </w:p>
    <w:p w14:paraId="4865F881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eastAsia="Calibri" w:cs="Times New Roman"/>
          <w:b/>
          <w:color w:val="000000"/>
        </w:rPr>
      </w:pPr>
    </w:p>
    <w:p w14:paraId="0AFB5431" w14:textId="77777777" w:rsidR="00CB2987" w:rsidRPr="00CB2987" w:rsidRDefault="00CB2987" w:rsidP="00CB298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2"/>
        </w:rPr>
      </w:pPr>
    </w:p>
    <w:p w14:paraId="07C445C1" w14:textId="77777777" w:rsidR="00CB2987" w:rsidRDefault="00CB2987" w:rsidP="00646F2F">
      <w:pPr>
        <w:spacing w:after="0" w:line="360" w:lineRule="auto"/>
        <w:ind w:firstLine="709"/>
        <w:rPr>
          <w:rFonts w:cs="Times New Roman"/>
          <w:szCs w:val="28"/>
        </w:rPr>
      </w:pPr>
    </w:p>
    <w:p w14:paraId="2443075F" w14:textId="77777777" w:rsidR="00CB2987" w:rsidRDefault="00CB2987" w:rsidP="00646F2F">
      <w:pPr>
        <w:spacing w:after="0" w:line="360" w:lineRule="auto"/>
        <w:ind w:firstLine="709"/>
        <w:rPr>
          <w:rFonts w:cs="Times New Roman"/>
          <w:szCs w:val="28"/>
        </w:rPr>
      </w:pPr>
    </w:p>
    <w:p w14:paraId="23B97122" w14:textId="77777777" w:rsidR="00CB2987" w:rsidRDefault="00CB2987" w:rsidP="00646F2F">
      <w:pPr>
        <w:spacing w:after="0" w:line="360" w:lineRule="auto"/>
        <w:ind w:firstLine="709"/>
        <w:rPr>
          <w:rFonts w:cs="Times New Roman"/>
          <w:szCs w:val="28"/>
        </w:rPr>
      </w:pPr>
    </w:p>
    <w:p w14:paraId="5FFE27E7" w14:textId="3A7E8B79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Федеральная рабочая программа по учебному предмету «Родной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ий) язык».</w:t>
      </w:r>
    </w:p>
    <w:p w14:paraId="344DA515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1. Федеральная рабочая программа по учебному предмету «Родной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ий) язык» (предметная область «Родной язык и родная литература») (далее соответственно - программа по родному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ому) языку, родной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 xml:space="preserve">ий) язык, 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 xml:space="preserve">ий язык) разработана </w:t>
      </w:r>
      <w:r w:rsidRPr="00646F2F">
        <w:rPr>
          <w:rFonts w:eastAsia="Times New Roman" w:cs="Times New Roman"/>
          <w:szCs w:val="28"/>
        </w:rPr>
        <w:t>для обучающихся, владеющих</w:t>
      </w:r>
      <w:r w:rsidRPr="00646F2F">
        <w:rPr>
          <w:rFonts w:eastAsia="Times New Roman" w:cs="Times New Roman"/>
          <w:color w:val="4F81BD" w:themeColor="accent1"/>
          <w:szCs w:val="28"/>
        </w:rPr>
        <w:t xml:space="preserve"> </w:t>
      </w:r>
      <w:r w:rsidRPr="00646F2F">
        <w:rPr>
          <w:rFonts w:eastAsia="Times New Roman" w:cs="Times New Roman"/>
          <w:szCs w:val="28"/>
        </w:rPr>
        <w:t>и (или) слабо владеющих родным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им</w:t>
      </w:r>
      <w:r w:rsidRPr="00646F2F">
        <w:rPr>
          <w:rFonts w:eastAsia="Times New Roman" w:cs="Times New Roman"/>
          <w:szCs w:val="28"/>
        </w:rPr>
        <w:t>) языком</w:t>
      </w:r>
      <w:r w:rsidRPr="00646F2F">
        <w:rPr>
          <w:rFonts w:cs="Times New Roman"/>
          <w:szCs w:val="28"/>
        </w:rPr>
        <w:t>, и включает пояснительную записку, содержание обучения, планируемые результаты освоения программы по родному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ому) языку.</w:t>
      </w:r>
    </w:p>
    <w:p w14:paraId="21C2DA2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2. Пояснительная записка отражает общие цели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языка, место в структуре учебного плана, а также подходы к отбору содержания, к определению планируемых результатов.</w:t>
      </w:r>
    </w:p>
    <w:p w14:paraId="4B3763CE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3. 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14:paraId="26FCAFA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4. Планируемые результаты освоения программы по родному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 xml:space="preserve">ому) языку включают личностные, метапредметные результаты за весь период обучения </w:t>
      </w:r>
      <w:r w:rsidRPr="00646F2F">
        <w:rPr>
          <w:rFonts w:cs="Times New Roman"/>
          <w:szCs w:val="28"/>
        </w:rPr>
        <w:br/>
        <w:t xml:space="preserve">на уровне основного общего образования, а также предметные результаты </w:t>
      </w:r>
      <w:r w:rsidRPr="00646F2F">
        <w:rPr>
          <w:rFonts w:cs="Times New Roman"/>
          <w:szCs w:val="28"/>
        </w:rPr>
        <w:br/>
        <w:t>за каждый год обучения.</w:t>
      </w:r>
    </w:p>
    <w:p w14:paraId="46EC5185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5. Пояснительная записка.</w:t>
      </w:r>
    </w:p>
    <w:p w14:paraId="730034B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5.1. Программа по родному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ому) языку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69F2D1FA" w14:textId="77777777" w:rsidR="007A4095" w:rsidRPr="00646F2F" w:rsidRDefault="007A4095" w:rsidP="00646F2F">
      <w:pPr>
        <w:spacing w:after="0" w:line="360" w:lineRule="auto"/>
        <w:ind w:right="154" w:firstLine="567"/>
        <w:rPr>
          <w:rFonts w:cs="Times New Roman"/>
          <w:color w:val="231F20"/>
          <w:szCs w:val="28"/>
        </w:rPr>
      </w:pPr>
      <w:bookmarkStart w:id="3" w:name="_Hlk106287382"/>
      <w:r w:rsidRPr="00646F2F">
        <w:rPr>
          <w:rFonts w:cs="Times New Roman"/>
          <w:color w:val="231F20"/>
          <w:szCs w:val="28"/>
        </w:rPr>
        <w:t xml:space="preserve">Чеченский язык, выполняя свои базовые функции общения и выражения мысли, обеспечивает межличностное взаимодействие людей, участвует </w:t>
      </w:r>
      <w:r w:rsidRPr="00646F2F">
        <w:rPr>
          <w:rFonts w:cs="Times New Roman"/>
          <w:color w:val="231F20"/>
          <w:szCs w:val="28"/>
        </w:rPr>
        <w:br/>
        <w:t>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</w:r>
    </w:p>
    <w:p w14:paraId="236E55F0" w14:textId="77777777" w:rsidR="007A4095" w:rsidRPr="00646F2F" w:rsidRDefault="007A4095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Учебный предмет «Родной (чеченский) язык» является одним из основных элементов образовательной системы основного общего образования, формирующим компетенции в сфере чеченской языковой культуры. Его включённость в общую образовательную систему обеспечивается содержательными связями с другими учебными предметами гуманитарного цикла, в частности, с учебным предметом «Родная (чеченская) литература».</w:t>
      </w:r>
    </w:p>
    <w:bookmarkEnd w:id="3"/>
    <w:p w14:paraId="5AE3A42A" w14:textId="77777777" w:rsidR="007A4095" w:rsidRPr="00646F2F" w:rsidRDefault="007A4095" w:rsidP="00646F2F">
      <w:pPr>
        <w:spacing w:after="0" w:line="360" w:lineRule="auto"/>
        <w:ind w:right="154" w:firstLine="567"/>
        <w:rPr>
          <w:rFonts w:cs="Times New Roman"/>
          <w:color w:val="231F20"/>
          <w:szCs w:val="28"/>
        </w:rPr>
      </w:pPr>
      <w:r w:rsidRPr="00646F2F">
        <w:rPr>
          <w:rFonts w:cs="Times New Roman"/>
          <w:color w:val="231F20"/>
          <w:szCs w:val="28"/>
        </w:rPr>
        <w:t xml:space="preserve">Обучение чеченскому языку в школе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 </w:t>
      </w:r>
      <w:r w:rsidRPr="00646F2F">
        <w:rPr>
          <w:rFonts w:cs="Times New Roman"/>
          <w:color w:val="231F20"/>
          <w:szCs w:val="28"/>
        </w:rPr>
        <w:br/>
        <w:t xml:space="preserve">Также содержание обучения чеченскому языку ориентировано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</w:t>
      </w:r>
      <w:r w:rsidRPr="00646F2F">
        <w:rPr>
          <w:rFonts w:cs="Times New Roman"/>
          <w:color w:val="231F20"/>
          <w:szCs w:val="28"/>
        </w:rPr>
        <w:br/>
        <w:t xml:space="preserve">и возможности, участвовать в социальной жизни. Речевая и текстовая деятельность является системообразующей </w:t>
      </w:r>
      <w:r w:rsidRPr="00646F2F">
        <w:rPr>
          <w:rFonts w:cs="Times New Roman"/>
          <w:szCs w:val="28"/>
        </w:rPr>
        <w:t xml:space="preserve">доминантой </w:t>
      </w:r>
      <w:r w:rsidRPr="00646F2F">
        <w:rPr>
          <w:rFonts w:cs="Times New Roman"/>
          <w:color w:val="231F20"/>
          <w:szCs w:val="28"/>
        </w:rPr>
        <w:t>курса чеченского языка.</w:t>
      </w:r>
    </w:p>
    <w:p w14:paraId="6A1DC023" w14:textId="77777777" w:rsidR="007A4095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5.2. В содержании программы по родному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 xml:space="preserve">ому) языку выделяются следующие содержательные линии: </w:t>
      </w:r>
      <w:r w:rsidR="007A4095" w:rsidRPr="00646F2F">
        <w:rPr>
          <w:rFonts w:cs="Times New Roman"/>
          <w:szCs w:val="28"/>
        </w:rPr>
        <w:t xml:space="preserve">«Общие сведения о языке», «Язык и речь», «Текст», «Система языка», «Функциональные разновидности языка». В учебном процессе указанные содержательные линии неразрывно взаимосвязаны </w:t>
      </w:r>
      <w:r w:rsidR="000C1AB5" w:rsidRPr="00646F2F">
        <w:rPr>
          <w:rFonts w:cs="Times New Roman"/>
          <w:szCs w:val="28"/>
        </w:rPr>
        <w:br/>
      </w:r>
      <w:r w:rsidR="007A4095" w:rsidRPr="00646F2F">
        <w:rPr>
          <w:rFonts w:cs="Times New Roman"/>
          <w:szCs w:val="28"/>
        </w:rPr>
        <w:t xml:space="preserve">и интегрированы. При изучении каждого раздела обучающиеся не только получают соответствующие знания и овладевают необходимыми умениями и навыками, </w:t>
      </w:r>
      <w:r w:rsidR="000C1AB5" w:rsidRPr="00646F2F">
        <w:rPr>
          <w:rFonts w:cs="Times New Roman"/>
          <w:szCs w:val="28"/>
        </w:rPr>
        <w:br/>
      </w:r>
      <w:r w:rsidR="007A4095" w:rsidRPr="00646F2F">
        <w:rPr>
          <w:rFonts w:cs="Times New Roman"/>
          <w:szCs w:val="28"/>
        </w:rPr>
        <w:t>но и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</w:r>
    </w:p>
    <w:p w14:paraId="1260F99A" w14:textId="77777777" w:rsidR="00D523C2" w:rsidRPr="00646F2F" w:rsidRDefault="00D523C2" w:rsidP="00646F2F">
      <w:pPr>
        <w:suppressAutoHyphens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cs="Times New Roman"/>
          <w:szCs w:val="28"/>
        </w:rPr>
        <w:t>5.3. </w:t>
      </w:r>
      <w:r w:rsidRPr="00646F2F">
        <w:rPr>
          <w:rFonts w:eastAsia="Times New Roman" w:cs="Times New Roman"/>
          <w:szCs w:val="28"/>
        </w:rPr>
        <w:t>Изучение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</w:t>
      </w:r>
      <w:r w:rsidRPr="00646F2F">
        <w:rPr>
          <w:rFonts w:eastAsia="Times New Roman" w:cs="Times New Roman"/>
          <w:szCs w:val="28"/>
        </w:rPr>
        <w:t>) языка направлено на достижение следующих целей:</w:t>
      </w:r>
    </w:p>
    <w:p w14:paraId="2D54383A" w14:textId="77777777" w:rsidR="007A4095" w:rsidRPr="00646F2F" w:rsidRDefault="007A4095" w:rsidP="00646F2F">
      <w:pPr>
        <w:suppressAutoHyphens/>
        <w:spacing w:after="0" w:line="360" w:lineRule="auto"/>
        <w:ind w:firstLine="709"/>
        <w:textAlignment w:val="center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воспитание патриотизма, уважения к чеченскому языку как государственному языку Чеченской Республики и национальному языку чеченского народа, проявление сознательного отношения к чеченскому языку как форме выражения </w:t>
      </w:r>
      <w:r w:rsidRPr="00646F2F"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lastRenderedPageBreak/>
        <w:t>и хранения духовного богатства чеченского народа, как средству общения, проявление уважения к чеченской культуре;</w:t>
      </w:r>
    </w:p>
    <w:p w14:paraId="12FDD427" w14:textId="77777777" w:rsidR="007A4095" w:rsidRPr="00646F2F" w:rsidRDefault="007A4095" w:rsidP="00646F2F">
      <w:pPr>
        <w:suppressAutoHyphens/>
        <w:spacing w:after="0" w:line="360" w:lineRule="auto"/>
        <w:ind w:firstLine="709"/>
        <w:textAlignment w:val="center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овладение чеченским языком как инструментом личностного развития, инструментом формирования социальных взаимоотношений;</w:t>
      </w:r>
    </w:p>
    <w:p w14:paraId="2EC08FCC" w14:textId="77777777" w:rsidR="007A4095" w:rsidRPr="00646F2F" w:rsidRDefault="007A4095" w:rsidP="00646F2F">
      <w:pPr>
        <w:suppressAutoHyphens/>
        <w:spacing w:after="0" w:line="360" w:lineRule="auto"/>
        <w:ind w:firstLine="709"/>
        <w:textAlignment w:val="center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 овладение знаниями о чеченском языке, его устройстве и закономерностях функционирования, о стилистических ресурсах чеченского языка; практическое овладение нормами чеченского литературного языка и речевого этикета, обогащение активного и потенциального словарного запаса и использование </w:t>
      </w:r>
      <w:r w:rsidRPr="00646F2F">
        <w:rPr>
          <w:rFonts w:cs="Times New Roman"/>
          <w:szCs w:val="28"/>
        </w:rPr>
        <w:br/>
        <w:t>в собственной речевой практике разно</w:t>
      </w:r>
      <w:r w:rsidR="002D5D5D">
        <w:rPr>
          <w:rFonts w:cs="Times New Roman"/>
          <w:szCs w:val="28"/>
        </w:rPr>
        <w:t>образных грамматических средств,</w:t>
      </w:r>
      <w:r w:rsidRPr="00646F2F">
        <w:rPr>
          <w:rFonts w:cs="Times New Roman"/>
          <w:szCs w:val="28"/>
        </w:rPr>
        <w:t xml:space="preserve"> воспитание стремления к речевому самосовершенствованию;</w:t>
      </w:r>
    </w:p>
    <w:p w14:paraId="2C593E5B" w14:textId="77777777" w:rsidR="007A4095" w:rsidRPr="00646F2F" w:rsidRDefault="007A4095" w:rsidP="00646F2F">
      <w:pPr>
        <w:suppressAutoHyphens/>
        <w:spacing w:after="0" w:line="360" w:lineRule="auto"/>
        <w:ind w:firstLine="709"/>
        <w:textAlignment w:val="center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совершенствование видов речевой деятельности, коммуникативных умений </w:t>
      </w:r>
      <w:r w:rsidRPr="00646F2F">
        <w:rPr>
          <w:rFonts w:cs="Times New Roman"/>
          <w:szCs w:val="28"/>
        </w:rPr>
        <w:br/>
        <w:t>и культуры речи на чеченском языке, расширение знаний о специфике чеченского языка, основных языковых единицах в соответствии с разделами науки о языке, формирование российской гражданской идентичности в поликультурном обществе;</w:t>
      </w:r>
    </w:p>
    <w:p w14:paraId="76B9FA34" w14:textId="77777777" w:rsidR="007A4095" w:rsidRPr="00646F2F" w:rsidRDefault="007A4095" w:rsidP="00646F2F">
      <w:pPr>
        <w:suppressAutoHyphens/>
        <w:spacing w:after="0" w:line="360" w:lineRule="auto"/>
        <w:ind w:firstLine="709"/>
        <w:textAlignment w:val="center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совершенствование мыслительной деятельности, развитие универсальных интеллектуальных умений сравнения, анализа, синтеза, обобщения, классификации, установления оп</w:t>
      </w:r>
      <w:r w:rsidR="00924890">
        <w:rPr>
          <w:rFonts w:cs="Times New Roman"/>
          <w:szCs w:val="28"/>
        </w:rPr>
        <w:t>ределённ</w:t>
      </w:r>
      <w:r w:rsidRPr="00646F2F">
        <w:rPr>
          <w:rFonts w:cs="Times New Roman"/>
          <w:szCs w:val="28"/>
        </w:rPr>
        <w:t>ых закономерностей и правил в процессе изучения чеченского языка;</w:t>
      </w:r>
    </w:p>
    <w:p w14:paraId="57C0923A" w14:textId="77777777" w:rsidR="007A4095" w:rsidRPr="00646F2F" w:rsidRDefault="007A4095" w:rsidP="00646F2F">
      <w:pPr>
        <w:suppressAutoHyphens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  <w:lang w:eastAsia="ar-SA"/>
        </w:rPr>
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</w:t>
      </w:r>
      <w:r w:rsidR="00646F2F" w:rsidRPr="00646F2F">
        <w:rPr>
          <w:rFonts w:eastAsia="Times New Roman" w:cs="Times New Roman"/>
          <w:szCs w:val="28"/>
          <w:lang w:eastAsia="ar-SA"/>
        </w:rPr>
        <w:t>объём</w:t>
      </w:r>
      <w:r w:rsidRPr="00646F2F">
        <w:rPr>
          <w:rFonts w:eastAsia="Times New Roman" w:cs="Times New Roman"/>
          <w:szCs w:val="28"/>
          <w:lang w:eastAsia="ar-SA"/>
        </w:rPr>
        <w:t>ов, освоение стратегий и тактик информационно-смысловой переработки текста, овладение способами понимания текста, его назначения, общего смысла, логической культуры, коммуникативного намерения автора и роли языковых средств.</w:t>
      </w:r>
    </w:p>
    <w:p w14:paraId="11B6A64C" w14:textId="77777777" w:rsidR="007A4095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eastAsia="Times New Roman" w:cs="Times New Roman"/>
          <w:szCs w:val="28"/>
        </w:rPr>
        <w:t>5.4. Общее число часов, рекомендованных для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</w:t>
      </w:r>
      <w:r w:rsidRPr="00646F2F">
        <w:rPr>
          <w:rFonts w:eastAsia="Times New Roman" w:cs="Times New Roman"/>
          <w:szCs w:val="28"/>
        </w:rPr>
        <w:t xml:space="preserve">) языка, - </w:t>
      </w:r>
      <w:r w:rsidR="007A4095" w:rsidRPr="00646F2F">
        <w:rPr>
          <w:rFonts w:cs="Times New Roman"/>
          <w:szCs w:val="28"/>
        </w:rPr>
        <w:t xml:space="preserve">510 часов (34 учебные недели): в 5 классе - 102 часа (3 часа в неделю), </w:t>
      </w:r>
      <w:r w:rsidR="007A4095" w:rsidRPr="00646F2F">
        <w:rPr>
          <w:rFonts w:cs="Times New Roman"/>
          <w:szCs w:val="28"/>
        </w:rPr>
        <w:br/>
        <w:t xml:space="preserve">в 6 классе - 102 часа (3 часа в неделю), в 7 классе - 102 часа (3 часа в неделю), </w:t>
      </w:r>
      <w:r w:rsidR="007A4095" w:rsidRPr="00646F2F">
        <w:rPr>
          <w:rFonts w:cs="Times New Roman"/>
          <w:szCs w:val="28"/>
        </w:rPr>
        <w:br/>
        <w:t>в 8 классе - 102 часа (3 часа в неделю), в 9 классе - 102 часа (3 часа в неделю).</w:t>
      </w:r>
    </w:p>
    <w:p w14:paraId="2716625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6. Содержание обучения в 5 классе.</w:t>
      </w:r>
    </w:p>
    <w:p w14:paraId="20C67374" w14:textId="77777777" w:rsidR="000C1AB5" w:rsidRPr="00646F2F" w:rsidRDefault="00D523C2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cs="Times New Roman"/>
          <w:szCs w:val="28"/>
        </w:rPr>
        <w:t>6.1. </w:t>
      </w:r>
      <w:r w:rsidR="000C1AB5" w:rsidRPr="00646F2F">
        <w:rPr>
          <w:rFonts w:eastAsia="Times New Roman" w:cs="Times New Roman"/>
          <w:color w:val="231F20"/>
          <w:szCs w:val="28"/>
        </w:rPr>
        <w:t>Общие сведения о языке.</w:t>
      </w:r>
    </w:p>
    <w:p w14:paraId="7847DB31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>Богатство и выразительность чеченского языка (обширный словарный состав, наличие многозначных слов, развитая система переносных значений слова, синонимы и антонимы, пословицы и поговорки).</w:t>
      </w:r>
    </w:p>
    <w:p w14:paraId="77B0CD86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Словообразовательные возможности чеченского языка (в пределах изученного в начальной школе). Основные разделы лингвистики (фонетика, орфоэпия, графика, орфография, лексикология, словообразование, морфология, синтаксис, пунктуация). Язык как знаковая система. Язык как средство человеческого общения. Основные единицы языка и речи: звук, морфема, слово, словосочетание, предложение.</w:t>
      </w:r>
    </w:p>
    <w:p w14:paraId="54C98F14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color w:val="231F20"/>
          <w:szCs w:val="28"/>
        </w:rPr>
      </w:pPr>
      <w:r w:rsidRPr="00646F2F">
        <w:rPr>
          <w:rFonts w:eastAsia="Tahoma" w:cs="Times New Roman"/>
          <w:color w:val="231F20"/>
          <w:szCs w:val="28"/>
        </w:rPr>
        <w:t>6.2. Язык и речь.</w:t>
      </w:r>
    </w:p>
    <w:p w14:paraId="5382E6C7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Язык и речь. Речь устная и письменная, монологическая и диалогическая, полилог.</w:t>
      </w:r>
    </w:p>
    <w:p w14:paraId="5FDC4B70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речевой деятельности (говорение, слушание, чтение, письмо), их особенности.</w:t>
      </w:r>
    </w:p>
    <w:p w14:paraId="2146FE27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3B90D850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Устный пересказ прочитанного или прослушанного текста (</w:t>
      </w:r>
      <w:r w:rsidR="00646F2F" w:rsidRPr="00646F2F">
        <w:rPr>
          <w:rFonts w:eastAsia="Times New Roman" w:cs="Times New Roman"/>
          <w:color w:val="231F20"/>
          <w:szCs w:val="28"/>
        </w:rPr>
        <w:t>объём</w:t>
      </w:r>
      <w:r w:rsidRPr="00646F2F">
        <w:rPr>
          <w:rFonts w:eastAsia="Times New Roman" w:cs="Times New Roman"/>
          <w:color w:val="231F20"/>
          <w:szCs w:val="28"/>
        </w:rPr>
        <w:t xml:space="preserve"> </w:t>
      </w:r>
      <w:r w:rsidR="002D5D5D">
        <w:rPr>
          <w:rFonts w:eastAsia="Times New Roman" w:cs="Times New Roman"/>
          <w:color w:val="231F20"/>
          <w:szCs w:val="28"/>
        </w:rPr>
        <w:t>-</w:t>
      </w:r>
      <w:r w:rsidRPr="00646F2F">
        <w:rPr>
          <w:rFonts w:eastAsia="Times New Roman" w:cs="Times New Roman"/>
          <w:color w:val="231F20"/>
          <w:szCs w:val="28"/>
        </w:rPr>
        <w:t xml:space="preserve"> не менее 90 слов), в том числе с изменением лица рассказчика.</w:t>
      </w:r>
    </w:p>
    <w:p w14:paraId="3EC74D1B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Участие в диалоге на лингвистические темы (в рамках изученного) и темы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на основе жизненных наблюдений.</w:t>
      </w:r>
    </w:p>
    <w:p w14:paraId="7EE5C8B1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Речевые формулы приветствия, прощания, просьбы, благодарности.</w:t>
      </w:r>
    </w:p>
    <w:p w14:paraId="50511DDE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2F3B952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аудирования: выборочное, ознакомительное, детальное. Виды чтения: изучающее, ознакомительное, просмотровое, поисковое.</w:t>
      </w:r>
    </w:p>
    <w:p w14:paraId="6B19594D" w14:textId="77777777" w:rsidR="000C1AB5" w:rsidRPr="00646F2F" w:rsidRDefault="000C1AB5" w:rsidP="00646F2F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contextualSpacing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Понимание содержания прослушанных и прочитанных научно-учебных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 xml:space="preserve">и художественных текстов различных функционально-смысловых типов речи </w:t>
      </w:r>
      <w:r w:rsidR="00646F2F" w:rsidRPr="00646F2F">
        <w:rPr>
          <w:rFonts w:eastAsia="Times New Roman" w:cs="Times New Roman"/>
          <w:color w:val="231F20"/>
          <w:szCs w:val="28"/>
        </w:rPr>
        <w:t>объём</w:t>
      </w:r>
      <w:r w:rsidRPr="00646F2F">
        <w:rPr>
          <w:rFonts w:eastAsia="Times New Roman" w:cs="Times New Roman"/>
          <w:color w:val="231F20"/>
          <w:szCs w:val="28"/>
        </w:rPr>
        <w:t xml:space="preserve">ом не менее </w:t>
      </w:r>
      <w:r w:rsidRPr="00646F2F">
        <w:rPr>
          <w:rFonts w:eastAsia="Times New Roman" w:cs="Times New Roman"/>
          <w:szCs w:val="28"/>
        </w:rPr>
        <w:t xml:space="preserve">140 </w:t>
      </w:r>
      <w:r w:rsidRPr="00646F2F">
        <w:rPr>
          <w:rFonts w:eastAsia="Times New Roman" w:cs="Times New Roman"/>
          <w:color w:val="231F20"/>
          <w:szCs w:val="28"/>
        </w:rPr>
        <w:t>слов.</w:t>
      </w:r>
    </w:p>
    <w:p w14:paraId="4683C8FF" w14:textId="77777777" w:rsidR="000C1AB5" w:rsidRPr="00646F2F" w:rsidRDefault="000C1AB5" w:rsidP="00646F2F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contextualSpacing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Формулирование темы и главной мысли текста, составление вопросов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по содержанию текста и ответ на них.</w:t>
      </w:r>
    </w:p>
    <w:p w14:paraId="48C2B960" w14:textId="77777777" w:rsidR="000C1AB5" w:rsidRPr="00646F2F" w:rsidRDefault="000C1AB5" w:rsidP="00646F2F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contextualSpacing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>Подробная и сжатая передача в письменной форме содержания исходного текста.</w:t>
      </w:r>
    </w:p>
    <w:p w14:paraId="714E7070" w14:textId="77777777" w:rsidR="000C1AB5" w:rsidRPr="00646F2F" w:rsidRDefault="000C1AB5" w:rsidP="00646F2F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contextualSpacing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Осуществление выбора языковых средств для создания высказывания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в соответствии с целью, темой и коммуникативным замыслом.</w:t>
      </w:r>
    </w:p>
    <w:p w14:paraId="693C6D59" w14:textId="77777777" w:rsidR="000C1AB5" w:rsidRPr="00646F2F" w:rsidRDefault="000C1AB5" w:rsidP="00646F2F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contextualSpacing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Соблюдение на письме норм современного чеченского литературного языка.</w:t>
      </w:r>
    </w:p>
    <w:p w14:paraId="4E3BE87E" w14:textId="77777777" w:rsidR="000C1AB5" w:rsidRPr="00646F2F" w:rsidRDefault="000C1AB5" w:rsidP="00646F2F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contextualSpacing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Использование разных видов лексических словарей.</w:t>
      </w:r>
    </w:p>
    <w:p w14:paraId="6B52F898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color w:val="231F20"/>
          <w:szCs w:val="28"/>
        </w:rPr>
      </w:pPr>
      <w:r w:rsidRPr="00646F2F">
        <w:rPr>
          <w:rFonts w:eastAsia="Tahoma" w:cs="Times New Roman"/>
          <w:color w:val="231F20"/>
          <w:szCs w:val="28"/>
        </w:rPr>
        <w:t>6.3. </w:t>
      </w:r>
      <w:r w:rsidR="000C1AB5" w:rsidRPr="00646F2F">
        <w:rPr>
          <w:rFonts w:eastAsia="Tahoma" w:cs="Times New Roman"/>
          <w:color w:val="231F20"/>
          <w:szCs w:val="28"/>
        </w:rPr>
        <w:t>Текст</w:t>
      </w:r>
      <w:r w:rsidRPr="00646F2F">
        <w:rPr>
          <w:rFonts w:eastAsia="Tahoma" w:cs="Times New Roman"/>
          <w:color w:val="231F20"/>
          <w:szCs w:val="28"/>
        </w:rPr>
        <w:t>.</w:t>
      </w:r>
    </w:p>
    <w:p w14:paraId="6917E2B7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Текст и его основные признаки. Тема и главная мысль текста. Микротема текста. Ключевые слова.</w:t>
      </w:r>
    </w:p>
    <w:p w14:paraId="54617E4A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Функционально-смысловые типы речи: описание, повествование, рассуждение; их особенности.</w:t>
      </w:r>
    </w:p>
    <w:p w14:paraId="3B36C7BB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Композиционная структура текста. Абзац как средство членения текста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на композиционно-смысловые части.</w:t>
      </w:r>
    </w:p>
    <w:p w14:paraId="3F992B86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72277E4E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Повествование как тип речи. Рассказ.</w:t>
      </w:r>
    </w:p>
    <w:p w14:paraId="7025733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Смысловой анализ текста: его композиционных особенностей, микротем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67C2E391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Подробное, выборочное и сжатое изложение содержания прочитанного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или прослушанного текста. Изложение содержания текста с изменением лица рассказчика.</w:t>
      </w:r>
    </w:p>
    <w:p w14:paraId="3AA12DFC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Информационная переработка текста: простой и сложный план текста.</w:t>
      </w:r>
    </w:p>
    <w:p w14:paraId="546DDD22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6.4. </w:t>
      </w:r>
      <w:r w:rsidR="000C1AB5" w:rsidRPr="00646F2F">
        <w:rPr>
          <w:rFonts w:eastAsia="Times New Roman" w:cs="Times New Roman"/>
          <w:color w:val="231F20"/>
          <w:szCs w:val="28"/>
        </w:rPr>
        <w:t>Функциональные разновидности языка</w:t>
      </w:r>
      <w:r w:rsidRPr="00646F2F">
        <w:rPr>
          <w:rFonts w:eastAsia="Times New Roman" w:cs="Times New Roman"/>
          <w:color w:val="231F20"/>
          <w:szCs w:val="28"/>
        </w:rPr>
        <w:t>.</w:t>
      </w:r>
    </w:p>
    <w:p w14:paraId="15C95139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Общее представление о функциональных разновидностях языка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(о разговорной речи, функциональных стилях, языке художественной литературы).</w:t>
      </w:r>
    </w:p>
    <w:p w14:paraId="673DB273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color w:val="231F20"/>
          <w:szCs w:val="28"/>
        </w:rPr>
      </w:pPr>
      <w:r w:rsidRPr="00646F2F">
        <w:rPr>
          <w:rFonts w:eastAsia="Tahoma" w:cs="Times New Roman"/>
          <w:color w:val="231F20"/>
          <w:szCs w:val="28"/>
        </w:rPr>
        <w:t>6.5. </w:t>
      </w:r>
      <w:r w:rsidR="000C1AB5" w:rsidRPr="00646F2F">
        <w:rPr>
          <w:rFonts w:eastAsia="Tahoma" w:cs="Times New Roman"/>
          <w:color w:val="231F20"/>
          <w:szCs w:val="28"/>
        </w:rPr>
        <w:t>Система языка</w:t>
      </w:r>
      <w:r w:rsidRPr="00646F2F">
        <w:rPr>
          <w:rFonts w:eastAsia="Tahoma" w:cs="Times New Roman"/>
          <w:color w:val="231F20"/>
          <w:szCs w:val="28"/>
        </w:rPr>
        <w:t>.</w:t>
      </w:r>
    </w:p>
    <w:p w14:paraId="44F3CF34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6.5.1. </w:t>
      </w:r>
      <w:r w:rsidR="000C1AB5" w:rsidRPr="00646F2F">
        <w:rPr>
          <w:rFonts w:eastAsia="Cambria" w:cs="Times New Roman"/>
          <w:bCs/>
          <w:color w:val="231F20"/>
          <w:szCs w:val="28"/>
        </w:rPr>
        <w:t xml:space="preserve">Фонетика. Графика. </w:t>
      </w:r>
      <w:r w:rsidR="000C1AB5" w:rsidRPr="00646F2F">
        <w:rPr>
          <w:rFonts w:eastAsia="Cambria" w:cs="Times New Roman"/>
          <w:bCs/>
          <w:szCs w:val="28"/>
        </w:rPr>
        <w:t>Орфоэпия</w:t>
      </w:r>
      <w:r w:rsidRPr="00646F2F">
        <w:rPr>
          <w:rFonts w:eastAsia="Cambria" w:cs="Times New Roman"/>
          <w:bCs/>
          <w:szCs w:val="28"/>
        </w:rPr>
        <w:t>.</w:t>
      </w:r>
    </w:p>
    <w:p w14:paraId="5860C72B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Фонетика и графика как разделы лингвистики.</w:t>
      </w:r>
    </w:p>
    <w:p w14:paraId="13C5AF31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Звук как единица языка. Смыслоразличительная роль звука. Система гласных </w:t>
      </w:r>
      <w:r w:rsidRPr="00646F2F">
        <w:rPr>
          <w:rFonts w:eastAsia="Times New Roman" w:cs="Times New Roman"/>
          <w:color w:val="231F20"/>
          <w:szCs w:val="28"/>
        </w:rPr>
        <w:lastRenderedPageBreak/>
        <w:t>звуков чеченского языка.</w:t>
      </w:r>
    </w:p>
    <w:p w14:paraId="21DE93D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Система согласных звуков чеченского языка.</w:t>
      </w:r>
    </w:p>
    <w:p w14:paraId="72DB4D70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szCs w:val="28"/>
        </w:rPr>
        <w:t>Соотношение звуков и букв</w:t>
      </w:r>
      <w:r w:rsidRPr="00646F2F">
        <w:rPr>
          <w:rFonts w:eastAsia="Times New Roman" w:cs="Times New Roman"/>
          <w:color w:val="231F20"/>
          <w:szCs w:val="28"/>
        </w:rPr>
        <w:t>. Состав чеченского алфавита.</w:t>
      </w:r>
    </w:p>
    <w:p w14:paraId="6236BED1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Гласные звуки: долгие и краткие.</w:t>
      </w:r>
    </w:p>
    <w:p w14:paraId="69433EF3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Согласные звуки: глухие и звонкие.</w:t>
      </w:r>
    </w:p>
    <w:p w14:paraId="53D2E71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Сонорные согласные.</w:t>
      </w:r>
    </w:p>
    <w:p w14:paraId="5CF92085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Изменение звуков в речевом потоке. Элементы фонетической транскрипции.</w:t>
      </w:r>
    </w:p>
    <w:p w14:paraId="5C61781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Слог в чеченском языке. Слог как единица слова. Ударение.</w:t>
      </w:r>
    </w:p>
    <w:p w14:paraId="2249DCA9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Фонетический разбор слова.</w:t>
      </w:r>
    </w:p>
    <w:p w14:paraId="06A2F6FF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szCs w:val="28"/>
        </w:rPr>
        <w:t xml:space="preserve">Орфоэпия </w:t>
      </w:r>
      <w:r w:rsidRPr="00646F2F">
        <w:rPr>
          <w:rFonts w:eastAsia="Times New Roman" w:cs="Times New Roman"/>
          <w:color w:val="231F20"/>
          <w:szCs w:val="28"/>
        </w:rPr>
        <w:t>как раздел лингвистики.</w:t>
      </w:r>
    </w:p>
    <w:p w14:paraId="34EA3F92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Интонация,</w:t>
      </w:r>
      <w:r w:rsidR="00924890">
        <w:rPr>
          <w:rFonts w:eastAsia="Times New Roman" w:cs="Times New Roman"/>
          <w:color w:val="231F20"/>
          <w:szCs w:val="28"/>
        </w:rPr>
        <w:t xml:space="preserve"> её </w:t>
      </w:r>
      <w:r w:rsidRPr="00646F2F">
        <w:rPr>
          <w:rFonts w:eastAsia="Times New Roman" w:cs="Times New Roman"/>
          <w:color w:val="231F20"/>
          <w:szCs w:val="28"/>
        </w:rPr>
        <w:t>функции. Основные элементы интонации.</w:t>
      </w:r>
    </w:p>
    <w:p w14:paraId="1995A0F4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szCs w:val="28"/>
        </w:rPr>
        <w:t xml:space="preserve">Орфография </w:t>
      </w:r>
      <w:r w:rsidRPr="00646F2F">
        <w:rPr>
          <w:rFonts w:eastAsia="Times New Roman" w:cs="Times New Roman"/>
          <w:color w:val="231F20"/>
          <w:szCs w:val="28"/>
        </w:rPr>
        <w:t>как раздел лингвистики.</w:t>
      </w:r>
    </w:p>
    <w:p w14:paraId="1C4C6D1C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Правописание буквы й.</w:t>
      </w:r>
    </w:p>
    <w:p w14:paraId="3B02950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Правописание разделительных ъ и ь.</w:t>
      </w:r>
    </w:p>
    <w:p w14:paraId="6D1CF14E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color w:val="231F20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6.5.2. </w:t>
      </w:r>
      <w:r w:rsidR="000C1AB5" w:rsidRPr="00646F2F">
        <w:rPr>
          <w:rFonts w:eastAsia="Cambria" w:cs="Times New Roman"/>
          <w:bCs/>
          <w:color w:val="231F20"/>
          <w:szCs w:val="28"/>
        </w:rPr>
        <w:t>Лексикология</w:t>
      </w:r>
      <w:r w:rsidRPr="00646F2F">
        <w:rPr>
          <w:rFonts w:eastAsia="Cambria" w:cs="Times New Roman"/>
          <w:bCs/>
          <w:color w:val="231F20"/>
          <w:szCs w:val="28"/>
        </w:rPr>
        <w:t xml:space="preserve"> и фразеология.</w:t>
      </w:r>
    </w:p>
    <w:p w14:paraId="0A623886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color w:val="231F20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 xml:space="preserve">Лексикология </w:t>
      </w:r>
      <w:r w:rsidRPr="00646F2F">
        <w:rPr>
          <w:rFonts w:eastAsia="Times New Roman" w:cs="Times New Roman"/>
          <w:color w:val="231F20"/>
          <w:szCs w:val="28"/>
        </w:rPr>
        <w:t>как раздел лингвистики</w:t>
      </w:r>
      <w:r w:rsidRPr="00646F2F">
        <w:rPr>
          <w:rFonts w:eastAsia="Cambria" w:cs="Times New Roman"/>
          <w:bCs/>
          <w:color w:val="231F20"/>
          <w:szCs w:val="28"/>
        </w:rPr>
        <w:t>.</w:t>
      </w:r>
    </w:p>
    <w:p w14:paraId="751F1177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Слово </w:t>
      </w:r>
      <w:r w:rsidR="002D5D5D">
        <w:rPr>
          <w:rFonts w:eastAsia="Times New Roman" w:cs="Times New Roman"/>
          <w:color w:val="231F20"/>
          <w:szCs w:val="28"/>
        </w:rPr>
        <w:t>-</w:t>
      </w:r>
      <w:r w:rsidRPr="00646F2F">
        <w:rPr>
          <w:rFonts w:eastAsia="Times New Roman" w:cs="Times New Roman"/>
          <w:color w:val="231F20"/>
          <w:szCs w:val="28"/>
        </w:rPr>
        <w:t xml:space="preserve"> основная единица языка. Однозначные и многоз</w:t>
      </w:r>
      <w:r w:rsidR="00175903" w:rsidRPr="00646F2F">
        <w:rPr>
          <w:rFonts w:eastAsia="Times New Roman" w:cs="Times New Roman"/>
          <w:color w:val="231F20"/>
          <w:szCs w:val="28"/>
        </w:rPr>
        <w:t>начные слова. П</w:t>
      </w:r>
      <w:r w:rsidRPr="00646F2F">
        <w:rPr>
          <w:rFonts w:eastAsia="Times New Roman" w:cs="Times New Roman"/>
          <w:color w:val="231F20"/>
          <w:szCs w:val="28"/>
        </w:rPr>
        <w:t>рямое и переносное значение слова. Синонимы. Антонимы. Омонимы.</w:t>
      </w:r>
    </w:p>
    <w:p w14:paraId="43EE098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Разные виды лексических словарей (толковый, синонимов, антонимов, омонимов) и их роль в овладении словарным богатством чеченского языка.</w:t>
      </w:r>
    </w:p>
    <w:p w14:paraId="1DF141D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color w:val="231F20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Исконно чеченские и заимствованные слова.</w:t>
      </w:r>
    </w:p>
    <w:p w14:paraId="4B787461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 xml:space="preserve">Фразеологизмы, их значение, употребление. Фразеологические эквиваленты </w:t>
      </w:r>
      <w:r w:rsidR="002D5D5D">
        <w:rPr>
          <w:rFonts w:eastAsia="Cambria" w:cs="Times New Roman"/>
          <w:bCs/>
          <w:color w:val="231F20"/>
          <w:szCs w:val="28"/>
        </w:rPr>
        <w:br/>
      </w:r>
      <w:r w:rsidRPr="00646F2F">
        <w:rPr>
          <w:rFonts w:eastAsia="Cambria" w:cs="Times New Roman"/>
          <w:bCs/>
          <w:color w:val="231F20"/>
          <w:szCs w:val="28"/>
        </w:rPr>
        <w:t>в русском языке.</w:t>
      </w:r>
      <w:r w:rsidRPr="00646F2F">
        <w:rPr>
          <w:rFonts w:eastAsia="Times New Roman" w:cs="Times New Roman"/>
          <w:color w:val="231F20"/>
          <w:szCs w:val="28"/>
        </w:rPr>
        <w:t xml:space="preserve"> Объяснение значения фразеологизмов, замена их синонимами </w:t>
      </w:r>
      <w:r w:rsidR="002D5D5D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и нейтральными словосочетаниями.</w:t>
      </w:r>
    </w:p>
    <w:p w14:paraId="671596CF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 xml:space="preserve">Фразеологические </w:t>
      </w:r>
      <w:r w:rsidRPr="00646F2F">
        <w:rPr>
          <w:rFonts w:eastAsia="Times New Roman" w:cs="Times New Roman"/>
          <w:color w:val="231F20"/>
          <w:szCs w:val="28"/>
        </w:rPr>
        <w:t>словари.</w:t>
      </w:r>
    </w:p>
    <w:p w14:paraId="424780C7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6.5.3. </w:t>
      </w:r>
      <w:r w:rsidR="000C1AB5" w:rsidRPr="00646F2F">
        <w:rPr>
          <w:rFonts w:eastAsia="Cambria" w:cs="Times New Roman"/>
          <w:bCs/>
          <w:color w:val="231F20"/>
          <w:szCs w:val="28"/>
        </w:rPr>
        <w:t>Состав слова и словообразование</w:t>
      </w:r>
      <w:r w:rsidRPr="00646F2F">
        <w:rPr>
          <w:rFonts w:eastAsia="Cambria" w:cs="Times New Roman"/>
          <w:bCs/>
          <w:color w:val="231F20"/>
          <w:szCs w:val="28"/>
        </w:rPr>
        <w:t>.</w:t>
      </w:r>
    </w:p>
    <w:p w14:paraId="4C243C9E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Морфема как минимальная значимая единица языка. Виды морфем.</w:t>
      </w:r>
    </w:p>
    <w:p w14:paraId="25364993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Основа слова и окончание. Корень, приставка, суффикс.</w:t>
      </w:r>
    </w:p>
    <w:p w14:paraId="2EB14D84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Однокоренные слова.</w:t>
      </w:r>
    </w:p>
    <w:p w14:paraId="62F794DF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Словообразование и словоизменение.</w:t>
      </w:r>
    </w:p>
    <w:p w14:paraId="4F1719A2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>Основные способы образования слов в чеченском языке. Чередование гласных и согласных звуков в морфемах при образовании слов и изменении.</w:t>
      </w:r>
    </w:p>
    <w:p w14:paraId="443F47E6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Морфемный способ образования слов (приставочный, суффиксальный, приставочно-суффиксальный). Образование слов путем сложения основ. Сложные слова. Сложносокращенные слова.</w:t>
      </w:r>
    </w:p>
    <w:p w14:paraId="4AB6198C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Морфемный анализ слова.</w:t>
      </w:r>
    </w:p>
    <w:p w14:paraId="46FEE547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6.5.4. </w:t>
      </w:r>
      <w:r w:rsidR="000C1AB5" w:rsidRPr="00646F2F">
        <w:rPr>
          <w:rFonts w:eastAsia="Cambria" w:cs="Times New Roman"/>
          <w:bCs/>
          <w:color w:val="231F20"/>
          <w:szCs w:val="28"/>
        </w:rPr>
        <w:t xml:space="preserve">Морфология. Культура речи. </w:t>
      </w:r>
      <w:r w:rsidR="000C1AB5" w:rsidRPr="00646F2F">
        <w:rPr>
          <w:rFonts w:eastAsia="Cambria" w:cs="Times New Roman"/>
          <w:bCs/>
          <w:szCs w:val="28"/>
        </w:rPr>
        <w:t>Орфография</w:t>
      </w:r>
      <w:r w:rsidRPr="00646F2F">
        <w:rPr>
          <w:rFonts w:eastAsia="Cambria" w:cs="Times New Roman"/>
          <w:bCs/>
          <w:szCs w:val="28"/>
        </w:rPr>
        <w:t>.</w:t>
      </w:r>
    </w:p>
    <w:p w14:paraId="3BAEB154" w14:textId="77777777" w:rsidR="000C1AB5" w:rsidRPr="00646F2F" w:rsidRDefault="000C1AB5" w:rsidP="00646F2F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Морфология</w:t>
      </w:r>
      <w:r w:rsidRPr="00646F2F">
        <w:rPr>
          <w:rFonts w:eastAsia="Times New Roman" w:cs="Times New Roman"/>
          <w:color w:val="231F20"/>
          <w:szCs w:val="28"/>
        </w:rPr>
        <w:t xml:space="preserve"> как раздел лингвистики. Части речи как лексико-грамматические разделы слов. Система частей речи в чеченском языке.</w:t>
      </w:r>
    </w:p>
    <w:p w14:paraId="37D5C9DE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Самостоятельные части речи, их грамматическое значение, морфологические признаки, синтаксическая роль.</w:t>
      </w:r>
    </w:p>
    <w:p w14:paraId="1FAE2823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Имя существительное</w:t>
      </w:r>
    </w:p>
    <w:p w14:paraId="77467C10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6612583D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Собственные и нарицательные имена существительные. Грамматические классы существительных. Число</w:t>
      </w:r>
      <w:r w:rsidR="002D5D5D">
        <w:rPr>
          <w:rFonts w:eastAsia="Times New Roman" w:cs="Times New Roman"/>
          <w:color w:val="231F20"/>
          <w:szCs w:val="28"/>
        </w:rPr>
        <w:t xml:space="preserve"> имён </w:t>
      </w:r>
      <w:r w:rsidRPr="00646F2F">
        <w:rPr>
          <w:rFonts w:eastAsia="Times New Roman" w:cs="Times New Roman"/>
          <w:color w:val="231F20"/>
          <w:szCs w:val="28"/>
        </w:rPr>
        <w:t>существительных. Имена существительные, имеющие форму только единственного или только множественного числа.</w:t>
      </w:r>
    </w:p>
    <w:p w14:paraId="68D001B0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Склонение</w:t>
      </w:r>
      <w:r w:rsidR="002D5D5D">
        <w:rPr>
          <w:rFonts w:eastAsia="Times New Roman" w:cs="Times New Roman"/>
          <w:color w:val="231F20"/>
          <w:szCs w:val="28"/>
        </w:rPr>
        <w:t xml:space="preserve"> имён </w:t>
      </w:r>
      <w:r w:rsidRPr="00646F2F">
        <w:rPr>
          <w:rFonts w:eastAsia="Times New Roman" w:cs="Times New Roman"/>
          <w:color w:val="231F20"/>
          <w:szCs w:val="28"/>
        </w:rPr>
        <w:t xml:space="preserve">существительных. </w:t>
      </w:r>
      <w:r w:rsidRPr="00646F2F">
        <w:rPr>
          <w:rFonts w:eastAsia="Times New Roman" w:cs="Times New Roman"/>
          <w:szCs w:val="28"/>
        </w:rPr>
        <w:t>Четыре склонения</w:t>
      </w:r>
      <w:r w:rsidRPr="00646F2F">
        <w:rPr>
          <w:rFonts w:eastAsia="Times New Roman" w:cs="Times New Roman"/>
          <w:color w:val="231F20"/>
          <w:szCs w:val="28"/>
        </w:rPr>
        <w:t>. Значение падежей. Правописание падежных окончаний</w:t>
      </w:r>
      <w:r w:rsidR="002D5D5D">
        <w:rPr>
          <w:rFonts w:eastAsia="Times New Roman" w:cs="Times New Roman"/>
          <w:color w:val="231F20"/>
          <w:szCs w:val="28"/>
        </w:rPr>
        <w:t xml:space="preserve"> имён </w:t>
      </w:r>
      <w:r w:rsidRPr="00646F2F">
        <w:rPr>
          <w:rFonts w:eastAsia="Times New Roman" w:cs="Times New Roman"/>
          <w:color w:val="231F20"/>
          <w:szCs w:val="28"/>
        </w:rPr>
        <w:t>существительных. Способы образования</w:t>
      </w:r>
      <w:r w:rsidR="002D5D5D">
        <w:rPr>
          <w:rFonts w:eastAsia="Times New Roman" w:cs="Times New Roman"/>
          <w:color w:val="231F20"/>
          <w:szCs w:val="28"/>
        </w:rPr>
        <w:t xml:space="preserve"> имён </w:t>
      </w:r>
      <w:r w:rsidRPr="00646F2F">
        <w:rPr>
          <w:rFonts w:eastAsia="Times New Roman" w:cs="Times New Roman"/>
          <w:color w:val="231F20"/>
          <w:szCs w:val="28"/>
        </w:rPr>
        <w:t>существительных.</w:t>
      </w:r>
    </w:p>
    <w:p w14:paraId="0EDD9B80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Морфологический разбор</w:t>
      </w:r>
      <w:r w:rsidR="002D5D5D">
        <w:rPr>
          <w:rFonts w:eastAsia="Times New Roman" w:cs="Times New Roman"/>
          <w:color w:val="231F20"/>
          <w:szCs w:val="28"/>
        </w:rPr>
        <w:t xml:space="preserve"> имён </w:t>
      </w:r>
      <w:r w:rsidRPr="00646F2F">
        <w:rPr>
          <w:rFonts w:eastAsia="Times New Roman" w:cs="Times New Roman"/>
          <w:color w:val="231F20"/>
          <w:szCs w:val="28"/>
        </w:rPr>
        <w:t>существительных.</w:t>
      </w:r>
    </w:p>
    <w:p w14:paraId="66A339D1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Правописание собственных</w:t>
      </w:r>
      <w:r w:rsidR="002D5D5D">
        <w:rPr>
          <w:rFonts w:eastAsia="Times New Roman" w:cs="Times New Roman"/>
          <w:color w:val="231F20"/>
          <w:szCs w:val="28"/>
        </w:rPr>
        <w:t xml:space="preserve"> имён </w:t>
      </w:r>
      <w:r w:rsidRPr="00646F2F">
        <w:rPr>
          <w:rFonts w:eastAsia="Times New Roman" w:cs="Times New Roman"/>
          <w:color w:val="231F20"/>
          <w:szCs w:val="28"/>
        </w:rPr>
        <w:t>существительных.</w:t>
      </w:r>
    </w:p>
    <w:p w14:paraId="1EEDE93C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Правописание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ца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(не) с именами существительными.</w:t>
      </w:r>
    </w:p>
    <w:p w14:paraId="28196243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Правописание некоторых</w:t>
      </w:r>
      <w:r w:rsidR="002D5D5D">
        <w:rPr>
          <w:rFonts w:eastAsia="Times New Roman" w:cs="Times New Roman"/>
          <w:color w:val="231F20"/>
          <w:szCs w:val="28"/>
        </w:rPr>
        <w:t xml:space="preserve"> имён </w:t>
      </w:r>
      <w:r w:rsidRPr="00646F2F">
        <w:rPr>
          <w:rFonts w:eastAsia="Times New Roman" w:cs="Times New Roman"/>
          <w:color w:val="231F20"/>
          <w:szCs w:val="28"/>
        </w:rPr>
        <w:t>существительных, заимствованных из русского языка.</w:t>
      </w:r>
    </w:p>
    <w:p w14:paraId="70DB7868" w14:textId="77777777" w:rsidR="000C1AB5" w:rsidRPr="00646F2F" w:rsidRDefault="00175903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6.5.5. </w:t>
      </w:r>
      <w:r w:rsidR="000C1AB5" w:rsidRPr="00646F2F">
        <w:rPr>
          <w:rFonts w:eastAsia="Cambria" w:cs="Times New Roman"/>
          <w:bCs/>
          <w:color w:val="231F20"/>
          <w:szCs w:val="28"/>
        </w:rPr>
        <w:t>Синтаксис. Культура речи. Пунктуация</w:t>
      </w:r>
      <w:r w:rsidRPr="00646F2F">
        <w:rPr>
          <w:rFonts w:eastAsia="Cambria" w:cs="Times New Roman"/>
          <w:bCs/>
          <w:color w:val="231F20"/>
          <w:szCs w:val="28"/>
        </w:rPr>
        <w:t>.</w:t>
      </w:r>
    </w:p>
    <w:p w14:paraId="2EA72658" w14:textId="77777777" w:rsidR="000C1AB5" w:rsidRPr="00646F2F" w:rsidRDefault="000C1AB5" w:rsidP="00646F2F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Синтаксис как раздел лингвистики. Словосочетание и предложение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 xml:space="preserve">как единицы синтаксиса чеченского языка. Основные виды словосочетаний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по морфологическим свойствам главного слова (именные, глагольные).</w:t>
      </w:r>
    </w:p>
    <w:p w14:paraId="5D76BB7C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 xml:space="preserve">Предложение и его признаки. Виды предложений по цели высказывания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 xml:space="preserve">и эмоциональной окраске. Смысловые и интонационные особенности повествовательных, вопросительных, побудительных; восклицательных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и невосклицательных предложений.</w:t>
      </w:r>
    </w:p>
    <w:p w14:paraId="2F0362C2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Главные члены предложения (грамматическая основа). Подлежащее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 xml:space="preserve">и сказуемое как главные члены предложения. Согласование сказуемого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с подлежащим.</w:t>
      </w:r>
    </w:p>
    <w:p w14:paraId="2FF076BB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Типы предложений по количеству грамматических основ: простые и сложные.</w:t>
      </w:r>
    </w:p>
    <w:p w14:paraId="3707BE00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Предложения распространенные и нераспространенные. Второстепенные члены предложения: определение, дополнение, обстоятельство. Определение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степени).</w:t>
      </w:r>
    </w:p>
    <w:p w14:paraId="3F10C637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Однородные члены предложения, их роль в речи. Особенности интонации предложений с однородными членами. Предложения с обобщающим словом </w:t>
      </w:r>
      <w:r w:rsidR="00175903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при однородных членах.</w:t>
      </w:r>
    </w:p>
    <w:p w14:paraId="0190F903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Предложения с обращением, особенности интонации. Обращение и средства его выражения.</w:t>
      </w:r>
    </w:p>
    <w:p w14:paraId="31AD9114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Синтаксический разбор простого предложения.</w:t>
      </w:r>
    </w:p>
    <w:p w14:paraId="6AA36D74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Предложения с прямой речью.</w:t>
      </w:r>
    </w:p>
    <w:p w14:paraId="1AAAE188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Пунктуационное оформление предложений с прямой речью. Диалог.</w:t>
      </w:r>
    </w:p>
    <w:p w14:paraId="289AED3C" w14:textId="77777777" w:rsidR="000C1AB5" w:rsidRPr="00646F2F" w:rsidRDefault="000C1AB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Пунктуационное оформление диалога на письме.</w:t>
      </w:r>
    </w:p>
    <w:p w14:paraId="5A8BCD91" w14:textId="77777777" w:rsidR="00D523C2" w:rsidRPr="00646F2F" w:rsidRDefault="000C1AB5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Пунктуация как раздел лингвистики.</w:t>
      </w:r>
    </w:p>
    <w:p w14:paraId="405A2B69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7. Содержание обучения в 6 классе.</w:t>
      </w:r>
    </w:p>
    <w:p w14:paraId="5E403F06" w14:textId="77777777" w:rsidR="00F70E4C" w:rsidRPr="00646F2F" w:rsidRDefault="00D523C2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cs="Times New Roman"/>
          <w:szCs w:val="28"/>
        </w:rPr>
        <w:t>7.1. </w:t>
      </w:r>
      <w:r w:rsidR="00F70E4C" w:rsidRPr="00646F2F">
        <w:rPr>
          <w:rFonts w:eastAsia="Times New Roman" w:cs="Times New Roman"/>
          <w:szCs w:val="28"/>
        </w:rPr>
        <w:t>Общие сведения о языке.</w:t>
      </w:r>
    </w:p>
    <w:p w14:paraId="61BEA7E3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Чеченский язык </w:t>
      </w:r>
      <w:r w:rsidR="002D5D5D">
        <w:rPr>
          <w:rFonts w:eastAsia="Times New Roman" w:cs="Times New Roman"/>
          <w:szCs w:val="28"/>
        </w:rPr>
        <w:t>-</w:t>
      </w:r>
      <w:r w:rsidRPr="00646F2F">
        <w:rPr>
          <w:rFonts w:eastAsia="Times New Roman" w:cs="Times New Roman"/>
          <w:szCs w:val="28"/>
        </w:rPr>
        <w:t xml:space="preserve"> государственный язык Чеченской Республики и средство приобщения к духовному богатству чеченской культуры и истории.</w:t>
      </w:r>
    </w:p>
    <w:p w14:paraId="6A3BA014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Понятие о литературном языке.</w:t>
      </w:r>
    </w:p>
    <w:p w14:paraId="0C791FB2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szCs w:val="28"/>
        </w:rPr>
        <w:t>7.2. Язык и речь.</w:t>
      </w:r>
    </w:p>
    <w:p w14:paraId="1DC1AFE1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imes New Roman" w:cs="Times New Roman"/>
          <w:szCs w:val="28"/>
        </w:rPr>
        <w:lastRenderedPageBreak/>
        <w:t>Монолог-описание, монолог-повествование, монолог-рассуждение, сообщение на лингвистическую тему</w:t>
      </w:r>
      <w:r w:rsidRPr="00646F2F">
        <w:rPr>
          <w:rFonts w:eastAsia="Tahoma" w:cs="Times New Roman"/>
          <w:szCs w:val="28"/>
        </w:rPr>
        <w:t>.</w:t>
      </w:r>
    </w:p>
    <w:p w14:paraId="2A8517C4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imes New Roman" w:cs="Times New Roman"/>
          <w:szCs w:val="28"/>
        </w:rPr>
        <w:t>Виды диалога: побуждение к действию, обмен мнениями.</w:t>
      </w:r>
    </w:p>
    <w:p w14:paraId="4EED898D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Речевые формулы приветствия, прощания, просьбы, благодарности.</w:t>
      </w:r>
    </w:p>
    <w:p w14:paraId="09C2CDC7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115CFFD2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Устный пересказ прочитанного или прослушанного текста (</w:t>
      </w:r>
      <w:r w:rsidR="00646F2F" w:rsidRPr="00646F2F">
        <w:rPr>
          <w:rFonts w:eastAsia="Times New Roman" w:cs="Times New Roman"/>
          <w:szCs w:val="28"/>
        </w:rPr>
        <w:t>объём</w:t>
      </w:r>
      <w:r w:rsidRPr="00646F2F">
        <w:rPr>
          <w:rFonts w:eastAsia="Times New Roman" w:cs="Times New Roman"/>
          <w:szCs w:val="28"/>
        </w:rPr>
        <w:t xml:space="preserve"> </w:t>
      </w:r>
      <w:r w:rsidR="002D5D5D">
        <w:rPr>
          <w:rFonts w:eastAsia="Times New Roman" w:cs="Times New Roman"/>
          <w:szCs w:val="28"/>
        </w:rPr>
        <w:t>-</w:t>
      </w:r>
      <w:r w:rsidRPr="00646F2F">
        <w:rPr>
          <w:rFonts w:eastAsia="Times New Roman" w:cs="Times New Roman"/>
          <w:szCs w:val="28"/>
        </w:rPr>
        <w:t xml:space="preserve"> не менее 100 слов).</w:t>
      </w:r>
    </w:p>
    <w:p w14:paraId="37CEDB6E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Понимание содержания прослушанных и прочитанных научно-учебных </w:t>
      </w:r>
      <w:r w:rsidRPr="00646F2F">
        <w:rPr>
          <w:rFonts w:eastAsia="Times New Roman" w:cs="Times New Roman"/>
          <w:szCs w:val="28"/>
        </w:rPr>
        <w:br/>
        <w:t xml:space="preserve">и художественных текстов различных функционально-смысловых типов речи </w:t>
      </w:r>
      <w:r w:rsidR="00646F2F" w:rsidRPr="00646F2F">
        <w:rPr>
          <w:rFonts w:eastAsia="Times New Roman" w:cs="Times New Roman"/>
          <w:szCs w:val="28"/>
        </w:rPr>
        <w:t>объём</w:t>
      </w:r>
      <w:r w:rsidRPr="00646F2F">
        <w:rPr>
          <w:rFonts w:eastAsia="Times New Roman" w:cs="Times New Roman"/>
          <w:szCs w:val="28"/>
        </w:rPr>
        <w:t>ом не менее 160 слов.</w:t>
      </w:r>
    </w:p>
    <w:p w14:paraId="15C4D106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Формулирование темы и главной мысли текста, вопросов по содержанию текста, ответ на сформулированные вопросы.</w:t>
      </w:r>
    </w:p>
    <w:p w14:paraId="3A93804A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Подробная и сжатая передача в устной и письменной форме содержания прочитанных научно-учебных и художественных текстов различных функционально-смысловых типов речи.</w:t>
      </w:r>
    </w:p>
    <w:p w14:paraId="47AD57B2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Осуществление выбора лексических средств в соответствии с речевой ситуацией. Оценивание своей и чужой речи с точки зрения точного, уместного </w:t>
      </w:r>
      <w:r w:rsidRPr="00646F2F">
        <w:rPr>
          <w:rFonts w:eastAsia="Times New Roman" w:cs="Times New Roman"/>
          <w:szCs w:val="28"/>
        </w:rPr>
        <w:br/>
        <w:t>и выразительного словоупотребления.</w:t>
      </w:r>
    </w:p>
    <w:p w14:paraId="600A2612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Использование толковых словарей.</w:t>
      </w:r>
    </w:p>
    <w:p w14:paraId="00637BA7" w14:textId="77777777" w:rsidR="00F70E4C" w:rsidRPr="00646F2F" w:rsidRDefault="00F70E4C" w:rsidP="00646F2F">
      <w:pPr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imes New Roman" w:cs="Times New Roman"/>
          <w:szCs w:val="28"/>
        </w:rPr>
        <w:t>Соблюдение в устной речи и на письме норм современного чеченского литературного языка.</w:t>
      </w:r>
    </w:p>
    <w:p w14:paraId="038B537E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szCs w:val="28"/>
        </w:rPr>
        <w:t>7.3. Текст.</w:t>
      </w:r>
    </w:p>
    <w:p w14:paraId="130EC77E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Смысловой анализ текста: его композиционных особенностей, микротем </w:t>
      </w:r>
      <w:r w:rsidRPr="00646F2F">
        <w:rPr>
          <w:rFonts w:eastAsia="Times New Roman" w:cs="Times New Roman"/>
          <w:szCs w:val="28"/>
        </w:rPr>
        <w:br/>
        <w:t>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907EFE5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Информационная переработка текста. План текста (простой</w:t>
      </w:r>
      <w:r w:rsidR="002D5D5D">
        <w:rPr>
          <w:rFonts w:eastAsia="Times New Roman" w:cs="Times New Roman"/>
          <w:szCs w:val="28"/>
        </w:rPr>
        <w:t>, сложный; назывной, вопросный),</w:t>
      </w:r>
      <w:r w:rsidRPr="00646F2F">
        <w:rPr>
          <w:rFonts w:eastAsia="Times New Roman" w:cs="Times New Roman"/>
          <w:szCs w:val="28"/>
        </w:rPr>
        <w:t xml:space="preserve"> главная и в</w:t>
      </w:r>
      <w:r w:rsidR="002D5D5D">
        <w:rPr>
          <w:rFonts w:eastAsia="Times New Roman" w:cs="Times New Roman"/>
          <w:szCs w:val="28"/>
        </w:rPr>
        <w:t>торостепенная информация текста,</w:t>
      </w:r>
      <w:r w:rsidRPr="00646F2F">
        <w:rPr>
          <w:rFonts w:eastAsia="Times New Roman" w:cs="Times New Roman"/>
          <w:szCs w:val="28"/>
        </w:rPr>
        <w:t xml:space="preserve"> пересказ текста.</w:t>
      </w:r>
    </w:p>
    <w:p w14:paraId="008B03EB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Описание как тип речи. Описание внешности человека. Описание помещения. </w:t>
      </w:r>
      <w:r w:rsidRPr="00646F2F">
        <w:rPr>
          <w:rFonts w:eastAsia="Times New Roman" w:cs="Times New Roman"/>
          <w:szCs w:val="28"/>
        </w:rPr>
        <w:lastRenderedPageBreak/>
        <w:t>Описание природы. Описание местности. Описание действий.</w:t>
      </w:r>
    </w:p>
    <w:p w14:paraId="7021F063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Представление сообщения на заданную тему в виде презентации.</w:t>
      </w:r>
    </w:p>
    <w:p w14:paraId="610FF1A3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Представление </w:t>
      </w:r>
      <w:proofErr w:type="gramStart"/>
      <w:r w:rsidRPr="00646F2F">
        <w:rPr>
          <w:rFonts w:eastAsia="Times New Roman" w:cs="Times New Roman"/>
          <w:szCs w:val="28"/>
        </w:rPr>
        <w:t>содержания</w:t>
      </w:r>
      <w:proofErr w:type="gramEnd"/>
      <w:r w:rsidRPr="00646F2F">
        <w:rPr>
          <w:rFonts w:eastAsia="Times New Roman" w:cs="Times New Roman"/>
          <w:szCs w:val="28"/>
        </w:rPr>
        <w:t xml:space="preserve"> прослушанного или прочитанного научно-учебного текста в виде таблицы, схемы; представление содержания таблицы, схемы в виде текста.</w:t>
      </w:r>
    </w:p>
    <w:p w14:paraId="3BB5E058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szCs w:val="28"/>
        </w:rPr>
        <w:t>Редактирование собственных текстов с опорой на знание норм современного чеченского литературного языка.</w:t>
      </w:r>
    </w:p>
    <w:p w14:paraId="4B6C598C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bookmarkStart w:id="4" w:name="_Hlk103863414"/>
      <w:r w:rsidRPr="00646F2F">
        <w:rPr>
          <w:rFonts w:eastAsia="Times New Roman" w:cs="Times New Roman"/>
          <w:szCs w:val="28"/>
        </w:rPr>
        <w:t>7.4. Функциональные разновидности языка</w:t>
      </w:r>
      <w:bookmarkEnd w:id="4"/>
      <w:r w:rsidRPr="00646F2F">
        <w:rPr>
          <w:rFonts w:eastAsia="Times New Roman" w:cs="Times New Roman"/>
          <w:szCs w:val="28"/>
        </w:rPr>
        <w:t>.</w:t>
      </w:r>
    </w:p>
    <w:p w14:paraId="16B437F0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Официально-деловой стиль. Заявление. Расписка. Научный стиль. Словарная статья. Научное сообщение.</w:t>
      </w:r>
    </w:p>
    <w:p w14:paraId="1AD2B121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szCs w:val="28"/>
        </w:rPr>
        <w:t>7.5. Система языка.</w:t>
      </w:r>
    </w:p>
    <w:p w14:paraId="1FE208A5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 xml:space="preserve">7.5.1. Морфология. Культура речи. </w:t>
      </w:r>
      <w:r w:rsidRPr="00646F2F">
        <w:rPr>
          <w:rFonts w:eastAsia="Cambria" w:cs="Times New Roman"/>
          <w:bCs/>
          <w:szCs w:val="28"/>
        </w:rPr>
        <w:t>Орфография.</w:t>
      </w:r>
    </w:p>
    <w:p w14:paraId="3D726A9F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697136F1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Согласование имени прилагательного с именем существительным. Качественные и относительные прилагательные. Согласованные и несогласованные имена прилагательные. </w:t>
      </w:r>
      <w:r w:rsidRPr="00646F2F">
        <w:rPr>
          <w:rFonts w:eastAsia="Times New Roman" w:cs="Times New Roman"/>
          <w:color w:val="231F20"/>
          <w:szCs w:val="28"/>
        </w:rPr>
        <w:t>Самостоятельные и несамостоятельные имена прилагательные.</w:t>
      </w:r>
    </w:p>
    <w:p w14:paraId="3755ABF2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Степени сравнения качественных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прилагательных. Сравнительная степень. Превосходная степень. Изменение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 xml:space="preserve">прилагательных по числам </w:t>
      </w:r>
      <w:r w:rsidRPr="00646F2F">
        <w:rPr>
          <w:rFonts w:eastAsia="Times New Roman" w:cs="Times New Roman"/>
          <w:szCs w:val="28"/>
        </w:rPr>
        <w:br/>
        <w:t>и классам. Склонение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прилагательных. Способы образования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прилагательных.</w:t>
      </w:r>
    </w:p>
    <w:p w14:paraId="6CB22812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Морфологический разбор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прилагательных.</w:t>
      </w:r>
    </w:p>
    <w:p w14:paraId="09B82D7C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Правописание сложных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прилагательных.</w:t>
      </w:r>
    </w:p>
    <w:p w14:paraId="79B593BC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Правописание заимствованных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прилагательных.</w:t>
      </w:r>
    </w:p>
    <w:p w14:paraId="45F17B26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Имя числительное как часть речи. Общее грамматическое значение, морфологические признаки и синтаксические функции имени числительного. Роль имени числительного в речи.</w:t>
      </w:r>
    </w:p>
    <w:p w14:paraId="5C0E315A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Разряды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 xml:space="preserve">числительных по значению: количественные, порядковые </w:t>
      </w:r>
      <w:r w:rsidRPr="00646F2F">
        <w:rPr>
          <w:rFonts w:eastAsia="Times New Roman" w:cs="Times New Roman"/>
          <w:szCs w:val="28"/>
        </w:rPr>
        <w:lastRenderedPageBreak/>
        <w:t>числительные.</w:t>
      </w:r>
    </w:p>
    <w:p w14:paraId="27882DA7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Разряды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числительных по строению: простые, сложные, составные числительные. Согласованные и несогласованные числительные. Склонение, произношение, правописание количественных и порядковых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числительных. Правильное образование форм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числительных.</w:t>
      </w:r>
    </w:p>
    <w:p w14:paraId="2E4C1EFC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Правильное употребление собирательных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числительных.</w:t>
      </w:r>
    </w:p>
    <w:p w14:paraId="394D6FAE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Морфологический разбор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числительных.</w:t>
      </w:r>
    </w:p>
    <w:p w14:paraId="6AC240A6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Нормы правописания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числительных: слитное, раздельное и дефисное написание</w:t>
      </w:r>
      <w:r w:rsidR="002D5D5D">
        <w:rPr>
          <w:rFonts w:eastAsia="Times New Roman" w:cs="Times New Roman"/>
          <w:szCs w:val="28"/>
        </w:rPr>
        <w:t xml:space="preserve"> имён </w:t>
      </w:r>
      <w:r w:rsidRPr="00646F2F">
        <w:rPr>
          <w:rFonts w:eastAsia="Times New Roman" w:cs="Times New Roman"/>
          <w:szCs w:val="28"/>
        </w:rPr>
        <w:t>числительных, правописание падежных окончаний числительных.</w:t>
      </w:r>
    </w:p>
    <w:p w14:paraId="3937035C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Особенности имени числительного в чеченском языке по сравнению </w:t>
      </w:r>
      <w:r w:rsidRPr="00646F2F">
        <w:rPr>
          <w:rFonts w:eastAsia="Times New Roman" w:cs="Times New Roman"/>
          <w:color w:val="231F20"/>
          <w:szCs w:val="28"/>
        </w:rPr>
        <w:br/>
        <w:t>с русским языком.</w:t>
      </w:r>
    </w:p>
    <w:p w14:paraId="0E88BF36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Местоимение как часть речи. Общее грамматическое значение, морфологические признаки и синтаксические функции местоимения. Роль местоимения в речи.</w:t>
      </w:r>
    </w:p>
    <w:p w14:paraId="2F1C257A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Разряды местоимений по значению и грамматическим признакам. Склонение местоимений. Местоимения, склоняющиеся как существительные и прилагательные. Личные местоимения в именительном и косвенных падежах. Различные значения личных местоимений </w:t>
      </w:r>
      <w:proofErr w:type="spellStart"/>
      <w:r w:rsidRPr="00646F2F">
        <w:rPr>
          <w:rFonts w:eastAsia="Times New Roman" w:cs="Times New Roman"/>
          <w:szCs w:val="28"/>
        </w:rPr>
        <w:t>тхо</w:t>
      </w:r>
      <w:proofErr w:type="spellEnd"/>
      <w:r w:rsidRPr="00646F2F">
        <w:rPr>
          <w:rFonts w:eastAsia="Times New Roman" w:cs="Times New Roman"/>
          <w:szCs w:val="28"/>
        </w:rPr>
        <w:t xml:space="preserve">, </w:t>
      </w:r>
      <w:proofErr w:type="spellStart"/>
      <w:r w:rsidRPr="00646F2F">
        <w:rPr>
          <w:rFonts w:eastAsia="Times New Roman" w:cs="Times New Roman"/>
          <w:szCs w:val="28"/>
        </w:rPr>
        <w:t>вай</w:t>
      </w:r>
      <w:proofErr w:type="spellEnd"/>
      <w:r w:rsidRPr="00646F2F">
        <w:rPr>
          <w:rFonts w:eastAsia="Times New Roman" w:cs="Times New Roman"/>
          <w:szCs w:val="28"/>
        </w:rPr>
        <w:t xml:space="preserve"> (мы). Согласование местоимения с именем существительным. Отрицательные и неоп</w:t>
      </w:r>
      <w:r w:rsidR="00924890">
        <w:rPr>
          <w:rFonts w:eastAsia="Times New Roman" w:cs="Times New Roman"/>
          <w:szCs w:val="28"/>
        </w:rPr>
        <w:t>ределённ</w:t>
      </w:r>
      <w:r w:rsidRPr="00646F2F">
        <w:rPr>
          <w:rFonts w:eastAsia="Times New Roman" w:cs="Times New Roman"/>
          <w:szCs w:val="28"/>
        </w:rPr>
        <w:t>ые местоимения. Различие вопросительных и относительных местоимений. Правописание местоимений. Роль местоимения в предложении.</w:t>
      </w:r>
    </w:p>
    <w:p w14:paraId="65D68F43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Морфологический разбор местоимений.</w:t>
      </w:r>
    </w:p>
    <w:p w14:paraId="7342E44A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речи.</w:t>
      </w:r>
    </w:p>
    <w:p w14:paraId="683CDAC0" w14:textId="77777777" w:rsidR="00F70E4C" w:rsidRPr="00646F2F" w:rsidRDefault="00F70E4C" w:rsidP="00646F2F">
      <w:pPr>
        <w:widowControl w:val="0"/>
        <w:tabs>
          <w:tab w:val="left" w:pos="567"/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Инфинитив и его грамматические свойства. Суффиксы инфинитива: </w:t>
      </w:r>
      <w:r w:rsidRPr="00646F2F">
        <w:rPr>
          <w:rFonts w:eastAsia="Georgia" w:cs="Times New Roman"/>
          <w:bCs/>
          <w:color w:val="231F20"/>
          <w:szCs w:val="28"/>
        </w:rPr>
        <w:t>-а, -о, -ан, -ен, -он.</w:t>
      </w:r>
    </w:p>
    <w:p w14:paraId="01A0D8F0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Времена глагола. Значение и использование. Настоящее время, прошедшее время, будущее время.</w:t>
      </w:r>
    </w:p>
    <w:p w14:paraId="12AF12DB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szCs w:val="28"/>
        </w:rPr>
        <w:t>Правописание окончаний глаголов настоящего времени.</w:t>
      </w:r>
    </w:p>
    <w:p w14:paraId="617320B8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Прошедшее время, его формы. Образование форм прошедшего времени. </w:t>
      </w:r>
      <w:r w:rsidRPr="00646F2F">
        <w:rPr>
          <w:rFonts w:eastAsia="Times New Roman" w:cs="Times New Roman"/>
          <w:szCs w:val="28"/>
        </w:rPr>
        <w:lastRenderedPageBreak/>
        <w:t>Правописание окончаний прошедшего времени.</w:t>
      </w:r>
    </w:p>
    <w:p w14:paraId="18BB0AED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Будущее время, его формы. Образование форм будущего времени.</w:t>
      </w:r>
    </w:p>
    <w:p w14:paraId="5A9EDA3F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Однократные и многократные формы глаголов.</w:t>
      </w:r>
    </w:p>
    <w:p w14:paraId="1B278CEA" w14:textId="77777777" w:rsidR="00F70E4C" w:rsidRPr="00646F2F" w:rsidRDefault="00F70E4C" w:rsidP="00646F2F">
      <w:pPr>
        <w:widowControl w:val="0"/>
        <w:tabs>
          <w:tab w:val="left" w:pos="414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Изменение глаголов по числам и классам.</w:t>
      </w:r>
    </w:p>
    <w:p w14:paraId="5755A14F" w14:textId="77777777" w:rsidR="00D523C2" w:rsidRPr="00646F2F" w:rsidRDefault="00F70E4C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eastAsia="Times New Roman" w:cs="Times New Roman"/>
          <w:szCs w:val="28"/>
        </w:rPr>
        <w:t>Частичный морфологический разбор глаголов (в рамках изученного).</w:t>
      </w:r>
    </w:p>
    <w:p w14:paraId="0B1A254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8. Содержание обучения в 7 классе.</w:t>
      </w:r>
    </w:p>
    <w:p w14:paraId="0515A709" w14:textId="77777777" w:rsidR="00F70E4C" w:rsidRPr="00646F2F" w:rsidRDefault="00D523C2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cs="Times New Roman"/>
          <w:szCs w:val="28"/>
        </w:rPr>
        <w:t>8.1. </w:t>
      </w:r>
      <w:r w:rsidR="00F70E4C" w:rsidRPr="00646F2F">
        <w:rPr>
          <w:rFonts w:eastAsia="Times New Roman" w:cs="Times New Roman"/>
          <w:color w:val="231F20"/>
          <w:szCs w:val="28"/>
        </w:rPr>
        <w:t>Общие сведения о языке.</w:t>
      </w:r>
    </w:p>
    <w:p w14:paraId="2AB5B041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Чеченский язык как развивающееся явление. Взаимосвязь языка, культуры </w:t>
      </w:r>
      <w:r w:rsidRPr="00646F2F">
        <w:rPr>
          <w:rFonts w:eastAsia="Times New Roman" w:cs="Times New Roman"/>
          <w:color w:val="231F20"/>
          <w:szCs w:val="28"/>
        </w:rPr>
        <w:br/>
        <w:t>и истории народа. Изменения, происходящие в языке на современном этапе его развития.</w:t>
      </w:r>
    </w:p>
    <w:p w14:paraId="173778FE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t>8.2. Язык и речь.</w:t>
      </w:r>
    </w:p>
    <w:p w14:paraId="462977C6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Монолог-описание, монолог-рассуждение, монолог-повествование.</w:t>
      </w:r>
    </w:p>
    <w:p w14:paraId="3FE4B60E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диалога: побуждение к действию, обмен мнениями, запрос информации, сообщение информации.</w:t>
      </w:r>
    </w:p>
    <w:p w14:paraId="442909BB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Речевые формулы приветствия, прощания, просьбы, благодарности.</w:t>
      </w:r>
    </w:p>
    <w:p w14:paraId="7567322F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12FD1A75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Устный пересказ прослушанного или прочитанного текста (</w:t>
      </w:r>
      <w:r w:rsidR="00646F2F" w:rsidRPr="00646F2F">
        <w:rPr>
          <w:rFonts w:eastAsia="Times New Roman" w:cs="Times New Roman"/>
          <w:color w:val="231F20"/>
          <w:szCs w:val="28"/>
        </w:rPr>
        <w:t>объём</w:t>
      </w:r>
      <w:r w:rsidRPr="00646F2F">
        <w:rPr>
          <w:rFonts w:eastAsia="Times New Roman" w:cs="Times New Roman"/>
          <w:color w:val="231F20"/>
          <w:szCs w:val="28"/>
        </w:rPr>
        <w:t xml:space="preserve"> </w:t>
      </w:r>
      <w:r w:rsidR="002D5D5D">
        <w:rPr>
          <w:rFonts w:eastAsia="Times New Roman" w:cs="Times New Roman"/>
          <w:color w:val="231F20"/>
          <w:szCs w:val="28"/>
        </w:rPr>
        <w:t>-</w:t>
      </w:r>
      <w:r w:rsidRPr="00646F2F">
        <w:rPr>
          <w:rFonts w:eastAsia="Times New Roman" w:cs="Times New Roman"/>
          <w:color w:val="231F20"/>
          <w:szCs w:val="28"/>
        </w:rPr>
        <w:t xml:space="preserve"> не </w:t>
      </w:r>
      <w:r w:rsidRPr="00646F2F">
        <w:rPr>
          <w:rFonts w:eastAsia="Times New Roman" w:cs="Times New Roman"/>
          <w:szCs w:val="28"/>
        </w:rPr>
        <w:t xml:space="preserve">менее 110 </w:t>
      </w:r>
      <w:r w:rsidRPr="00646F2F">
        <w:rPr>
          <w:rFonts w:eastAsia="Times New Roman" w:cs="Times New Roman"/>
          <w:color w:val="231F20"/>
          <w:szCs w:val="28"/>
        </w:rPr>
        <w:t>слов).</w:t>
      </w:r>
    </w:p>
    <w:p w14:paraId="12ECA4D7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Понимание содержания прослушанных и прочитанных публицистических текстов (рассуждение-доказательство, рассуждение-объяснение, рассуждение-размышление) </w:t>
      </w:r>
      <w:r w:rsidR="00646F2F" w:rsidRPr="00646F2F">
        <w:rPr>
          <w:rFonts w:eastAsia="Times New Roman" w:cs="Times New Roman"/>
          <w:color w:val="231F20"/>
          <w:szCs w:val="28"/>
        </w:rPr>
        <w:t>объём</w:t>
      </w:r>
      <w:r w:rsidRPr="00646F2F">
        <w:rPr>
          <w:rFonts w:eastAsia="Times New Roman" w:cs="Times New Roman"/>
          <w:color w:val="231F20"/>
          <w:szCs w:val="28"/>
        </w:rPr>
        <w:t>ом не менее</w:t>
      </w:r>
      <w:r w:rsidRPr="00646F2F">
        <w:rPr>
          <w:rFonts w:eastAsia="Times New Roman" w:cs="Times New Roman"/>
          <w:szCs w:val="28"/>
        </w:rPr>
        <w:t xml:space="preserve"> 190 </w:t>
      </w:r>
      <w:r w:rsidRPr="00646F2F">
        <w:rPr>
          <w:rFonts w:eastAsia="Times New Roman" w:cs="Times New Roman"/>
          <w:color w:val="231F20"/>
          <w:szCs w:val="28"/>
        </w:rPr>
        <w:t>слов.</w:t>
      </w:r>
    </w:p>
    <w:p w14:paraId="1B7C97A3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Формулирование темы и главной мысли текста, формулирование вопросов </w:t>
      </w:r>
      <w:r w:rsidRPr="00646F2F">
        <w:rPr>
          <w:rFonts w:eastAsia="Times New Roman" w:cs="Times New Roman"/>
          <w:color w:val="231F20"/>
          <w:szCs w:val="28"/>
        </w:rPr>
        <w:br/>
        <w:t>по содержанию текста и ответ на них.</w:t>
      </w:r>
    </w:p>
    <w:p w14:paraId="15D1FF4A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Подробная, сжатая и выборочная передача в устной и письменной форме содержания прослушанных публицистических текстов.</w:t>
      </w:r>
    </w:p>
    <w:p w14:paraId="343B80C4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Выбор языковых средств для создания высказывания в соответствии с целью, темой и коммуникативным замыслом.</w:t>
      </w:r>
    </w:p>
    <w:p w14:paraId="69C7B299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color w:val="231F20"/>
          <w:szCs w:val="28"/>
        </w:rPr>
      </w:pPr>
      <w:r w:rsidRPr="00646F2F">
        <w:rPr>
          <w:rFonts w:eastAsia="Tahoma" w:cs="Times New Roman"/>
          <w:color w:val="231F20"/>
          <w:szCs w:val="28"/>
        </w:rPr>
        <w:t>Соблюдение в устной речи и на письме норм современного чеченского литературного языка.</w:t>
      </w:r>
    </w:p>
    <w:p w14:paraId="2D1B77CB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lastRenderedPageBreak/>
        <w:t>8.3. Текст.</w:t>
      </w:r>
    </w:p>
    <w:p w14:paraId="11CF62EB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Текст как речевое произведение. Основные признаки текста (обобщение).</w:t>
      </w:r>
    </w:p>
    <w:p w14:paraId="5C127F60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Структура текста. Абзац.</w:t>
      </w:r>
    </w:p>
    <w:p w14:paraId="4CAD73F2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3545DE3C" w14:textId="77777777" w:rsidR="00F70E4C" w:rsidRPr="00646F2F" w:rsidRDefault="00F70E4C" w:rsidP="00646F2F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Способы и средства связи предложений в тексте (обобщение).</w:t>
      </w:r>
    </w:p>
    <w:p w14:paraId="546B7D09" w14:textId="77777777" w:rsidR="00F70E4C" w:rsidRPr="00646F2F" w:rsidRDefault="00F70E4C" w:rsidP="00646F2F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Языковые средства выразительности в тексте.</w:t>
      </w:r>
    </w:p>
    <w:p w14:paraId="3AA8A8EC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Рассуждение как функционально-смысловой тип речи.</w:t>
      </w:r>
    </w:p>
    <w:p w14:paraId="736539BA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Структурные особенности текста-рассуждения.</w:t>
      </w:r>
    </w:p>
    <w:p w14:paraId="0D64862A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Смысловой анализ текста: его композиционных особенностей, микротем </w:t>
      </w:r>
      <w:r w:rsidRPr="00646F2F">
        <w:rPr>
          <w:rFonts w:eastAsia="Times New Roman" w:cs="Times New Roman"/>
          <w:color w:val="231F20"/>
          <w:szCs w:val="28"/>
        </w:rPr>
        <w:br/>
        <w:t>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647BBAD1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8.4. Функциональные разновидности языка.</w:t>
      </w:r>
    </w:p>
    <w:p w14:paraId="79BAE1A7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116FBBEE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Публицистический стиль. Сфера употребления, функции, языковые особенности.</w:t>
      </w:r>
    </w:p>
    <w:p w14:paraId="06896179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Жанры публицистического стиля (репортаж, заметка, интервью).</w:t>
      </w:r>
    </w:p>
    <w:p w14:paraId="5F6D016C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Употребление языковых средств выразительности в текстах публицистического стиля.</w:t>
      </w:r>
    </w:p>
    <w:p w14:paraId="73DC7B5A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Официально-деловой стиль. Сфера употребления, функции, языковые особенности.</w:t>
      </w:r>
    </w:p>
    <w:p w14:paraId="6C7513D8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ahoma" w:cs="Times New Roman"/>
          <w:color w:val="231F20"/>
          <w:szCs w:val="28"/>
        </w:rPr>
      </w:pPr>
      <w:r w:rsidRPr="00646F2F">
        <w:rPr>
          <w:rFonts w:eastAsia="Tahoma" w:cs="Times New Roman"/>
          <w:color w:val="231F20"/>
          <w:szCs w:val="28"/>
        </w:rPr>
        <w:t>8.5. Система языка.</w:t>
      </w:r>
    </w:p>
    <w:p w14:paraId="628731E3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8.5.1. Морфология. Культура речи.</w:t>
      </w:r>
    </w:p>
    <w:p w14:paraId="7791CB5F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Морфология как раздел науки о языке (обобщение). Система частей речи. Самостоятельные части речи. Служебные части речи.</w:t>
      </w:r>
    </w:p>
    <w:p w14:paraId="2F33E9A8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Georgia" w:cs="Times New Roman"/>
          <w:bCs/>
          <w:szCs w:val="28"/>
        </w:rPr>
      </w:pPr>
      <w:r w:rsidRPr="00646F2F">
        <w:rPr>
          <w:rFonts w:eastAsia="Georgia" w:cs="Times New Roman"/>
          <w:bCs/>
          <w:color w:val="231F20"/>
          <w:szCs w:val="28"/>
        </w:rPr>
        <w:t xml:space="preserve">Глаголы 1-го и 2-го </w:t>
      </w:r>
      <w:r w:rsidRPr="00646F2F">
        <w:rPr>
          <w:rFonts w:eastAsia="Times New Roman" w:cs="Times New Roman"/>
          <w:color w:val="231F20"/>
          <w:szCs w:val="28"/>
        </w:rPr>
        <w:t>спряжения. Изменения гласных в корне слова.</w:t>
      </w:r>
    </w:p>
    <w:p w14:paraId="7597AC77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Переходные и непереходные глаголы.</w:t>
      </w:r>
    </w:p>
    <w:p w14:paraId="56C05AA6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Изъявительное, условное, желательное и повелительное наклонения глагола. </w:t>
      </w:r>
      <w:r w:rsidRPr="00646F2F">
        <w:rPr>
          <w:rFonts w:eastAsia="Times New Roman" w:cs="Times New Roman"/>
          <w:color w:val="231F20"/>
          <w:szCs w:val="28"/>
        </w:rPr>
        <w:lastRenderedPageBreak/>
        <w:t>Обстоятельственные и вопросительные формы глагола.</w:t>
      </w:r>
    </w:p>
    <w:p w14:paraId="2C62713E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Правописание отрицательных частиц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ца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,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ма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с глаголами.</w:t>
      </w:r>
    </w:p>
    <w:p w14:paraId="579F1051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Морфологический разбор глаголов.</w:t>
      </w:r>
    </w:p>
    <w:p w14:paraId="0C41E77E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Причастие как форма глагола. Признаки глагола и имени прилагательного </w:t>
      </w:r>
      <w:r w:rsidR="009765C5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в причастии. Синтаксическая роль причастия в предложении.</w:t>
      </w:r>
    </w:p>
    <w:p w14:paraId="575A8E1C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Причастия настоящего, прошедшего и будущего времени. Самостоятельные </w:t>
      </w:r>
      <w:r w:rsidR="009765C5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и несамостоятельные причастия. Склонение причастий.</w:t>
      </w:r>
    </w:p>
    <w:p w14:paraId="480AB0FF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Причастный оборот.</w:t>
      </w:r>
    </w:p>
    <w:p w14:paraId="5D3504E5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Морфологический разбор причастий.</w:t>
      </w:r>
    </w:p>
    <w:p w14:paraId="5609B25C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Правописание падежных окончаний причастий. Правописание суффиксов причастия. Образование причастий. Переход причастий в </w:t>
      </w:r>
      <w:r w:rsidRPr="00646F2F">
        <w:rPr>
          <w:rFonts w:eastAsia="Times New Roman" w:cs="Times New Roman"/>
          <w:color w:val="000000"/>
          <w:szCs w:val="28"/>
        </w:rPr>
        <w:t>существительные</w:t>
      </w:r>
      <w:r w:rsidRPr="00646F2F">
        <w:rPr>
          <w:rFonts w:eastAsia="Times New Roman" w:cs="Times New Roman"/>
          <w:color w:val="231F20"/>
          <w:szCs w:val="28"/>
        </w:rPr>
        <w:t xml:space="preserve"> </w:t>
      </w:r>
      <w:r w:rsidR="009765C5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 xml:space="preserve">и прилагательные. Слитное и раздельное написание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ца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(не) с причастиями.</w:t>
      </w:r>
    </w:p>
    <w:p w14:paraId="4D0C6636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Знаки препинания в предложениях с причастным оборотом.</w:t>
      </w:r>
    </w:p>
    <w:p w14:paraId="6FBA09F2" w14:textId="2CEA2D9A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Согласование в словосочетаниях типа прич</w:t>
      </w:r>
      <w:r w:rsidR="00C87BEC">
        <w:rPr>
          <w:rFonts w:eastAsia="Times New Roman" w:cs="Times New Roman"/>
          <w:color w:val="231F20"/>
          <w:szCs w:val="28"/>
        </w:rPr>
        <w:t>астие</w:t>
      </w:r>
      <w:r w:rsidRPr="00646F2F">
        <w:rPr>
          <w:rFonts w:eastAsia="Times New Roman" w:cs="Times New Roman"/>
          <w:color w:val="231F20"/>
          <w:szCs w:val="28"/>
        </w:rPr>
        <w:t xml:space="preserve"> + сущ</w:t>
      </w:r>
      <w:r w:rsidR="00C87BEC">
        <w:rPr>
          <w:rFonts w:eastAsia="Times New Roman" w:cs="Times New Roman"/>
          <w:color w:val="231F20"/>
          <w:szCs w:val="28"/>
        </w:rPr>
        <w:t>ествительное.</w:t>
      </w:r>
    </w:p>
    <w:p w14:paraId="4F1C6B12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Деепричастие как форма глагола. Признаки глагола и наречия в деепричастии. Синтаксическая роль деепричастия в предложении.</w:t>
      </w:r>
    </w:p>
    <w:p w14:paraId="10446995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Деепричастия настоящего, прошедшего и будущего времени.</w:t>
      </w:r>
    </w:p>
    <w:p w14:paraId="2B933D04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Деепричастный оборот. Знаки препинания в предложениях с одиночным деепричастием и деепричастным оборотом.</w:t>
      </w:r>
    </w:p>
    <w:p w14:paraId="4A988BA8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Правописание отрицательной частицы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ца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(не) с деепричастиями.</w:t>
      </w:r>
    </w:p>
    <w:p w14:paraId="593297A1" w14:textId="2EE42E49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proofErr w:type="spellStart"/>
      <w:r w:rsidRPr="00646F2F">
        <w:rPr>
          <w:rFonts w:eastAsia="Times New Roman" w:cs="Times New Roman"/>
          <w:color w:val="231F20"/>
          <w:szCs w:val="28"/>
        </w:rPr>
        <w:t>Масдар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(отглагольное существительное)</w:t>
      </w:r>
      <w:r w:rsidR="00C87BEC">
        <w:rPr>
          <w:rFonts w:eastAsia="Times New Roman" w:cs="Times New Roman"/>
          <w:color w:val="231F20"/>
          <w:szCs w:val="28"/>
        </w:rPr>
        <w:t>.</w:t>
      </w:r>
    </w:p>
    <w:p w14:paraId="04EFCF0A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Основные грамматические признаки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масдара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и его синтаксическая роль </w:t>
      </w:r>
      <w:r w:rsidR="009765C5" w:rsidRPr="00646F2F">
        <w:rPr>
          <w:rFonts w:eastAsia="Times New Roman" w:cs="Times New Roman"/>
          <w:color w:val="231F20"/>
          <w:szCs w:val="28"/>
        </w:rPr>
        <w:br/>
      </w:r>
      <w:r w:rsidRPr="00646F2F">
        <w:rPr>
          <w:rFonts w:eastAsia="Times New Roman" w:cs="Times New Roman"/>
          <w:color w:val="231F20"/>
          <w:szCs w:val="28"/>
        </w:rPr>
        <w:t>в предложении.</w:t>
      </w:r>
    </w:p>
    <w:p w14:paraId="7EE6540C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Грамматические категории </w:t>
      </w:r>
      <w:bookmarkStart w:id="5" w:name="_Hlk104278406"/>
      <w:proofErr w:type="spellStart"/>
      <w:r w:rsidRPr="00646F2F">
        <w:rPr>
          <w:rFonts w:eastAsia="Times New Roman" w:cs="Times New Roman"/>
          <w:color w:val="231F20"/>
          <w:szCs w:val="28"/>
        </w:rPr>
        <w:t>масдара</w:t>
      </w:r>
      <w:bookmarkEnd w:id="5"/>
      <w:proofErr w:type="spellEnd"/>
      <w:r w:rsidRPr="00646F2F">
        <w:rPr>
          <w:rFonts w:eastAsia="Times New Roman" w:cs="Times New Roman"/>
          <w:color w:val="231F20"/>
          <w:szCs w:val="28"/>
        </w:rPr>
        <w:t>: число, классный показатель.</w:t>
      </w:r>
    </w:p>
    <w:p w14:paraId="65335102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Склонение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масдара</w:t>
      </w:r>
      <w:proofErr w:type="spellEnd"/>
      <w:r w:rsidRPr="00646F2F">
        <w:rPr>
          <w:rFonts w:eastAsia="Times New Roman" w:cs="Times New Roman"/>
          <w:color w:val="231F20"/>
          <w:szCs w:val="28"/>
        </w:rPr>
        <w:t>.</w:t>
      </w:r>
    </w:p>
    <w:p w14:paraId="7CB7B548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proofErr w:type="spellStart"/>
      <w:r w:rsidRPr="00646F2F">
        <w:rPr>
          <w:rFonts w:eastAsia="Times New Roman" w:cs="Times New Roman"/>
          <w:color w:val="231F20"/>
          <w:szCs w:val="28"/>
        </w:rPr>
        <w:t>Масдарный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оборот. Знаки препинания при нем.</w:t>
      </w:r>
    </w:p>
    <w:p w14:paraId="2EB27927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Правописание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ца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(не) с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масдаром</w:t>
      </w:r>
      <w:proofErr w:type="spellEnd"/>
      <w:r w:rsidRPr="00646F2F">
        <w:rPr>
          <w:rFonts w:eastAsia="Times New Roman" w:cs="Times New Roman"/>
          <w:color w:val="231F20"/>
          <w:szCs w:val="28"/>
        </w:rPr>
        <w:t>.</w:t>
      </w:r>
    </w:p>
    <w:p w14:paraId="0FDE9986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Понятие о наречии. Общее грамматическое значение наречий.</w:t>
      </w:r>
    </w:p>
    <w:p w14:paraId="69B460AD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Разряды наречий по значению. Степени сравнений наречий.</w:t>
      </w:r>
    </w:p>
    <w:p w14:paraId="47EDB320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Словообразование наречий.</w:t>
      </w:r>
    </w:p>
    <w:p w14:paraId="04FDAA25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>Синтаксическая роль наречия.</w:t>
      </w:r>
    </w:p>
    <w:p w14:paraId="127506EA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Морфологический разбор наречий.</w:t>
      </w:r>
    </w:p>
    <w:p w14:paraId="2E96FEB3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Правописание наречий: слитное, раздельное, дефисное написание.</w:t>
      </w:r>
    </w:p>
    <w:p w14:paraId="71B5DBA3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Служебные части речи</w:t>
      </w:r>
    </w:p>
    <w:p w14:paraId="68B7E869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Общая характеристика служебных частей речи. Отличие служебных частей речи от самостоятельных.</w:t>
      </w:r>
    </w:p>
    <w:p w14:paraId="725BE912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Послелог как служебная часть речи.</w:t>
      </w:r>
    </w:p>
    <w:p w14:paraId="4B094B14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Послелог, его значение, морфологические признаки, синтаксическая роль.</w:t>
      </w:r>
    </w:p>
    <w:p w14:paraId="3E921BB4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Типы послелогов по значению.</w:t>
      </w:r>
    </w:p>
    <w:p w14:paraId="063D8F47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Послелоги, образованные от других частей речи. Их правописание.</w:t>
      </w:r>
    </w:p>
    <w:p w14:paraId="02AE43D4" w14:textId="77777777" w:rsidR="00F70E4C" w:rsidRPr="00646F2F" w:rsidRDefault="00F70E4C" w:rsidP="00646F2F">
      <w:pPr>
        <w:widowControl w:val="0"/>
        <w:tabs>
          <w:tab w:val="left" w:pos="142"/>
          <w:tab w:val="left" w:pos="284"/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Союз как служебная часть речи. Союз как средство связи однородных членов предложения и частей сложного предложения. Разряды союзов по строению: простые и составные. Правописание составных союзов.</w:t>
      </w:r>
    </w:p>
    <w:p w14:paraId="726CD5DC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Разряды союзов по значению: сочинительные и подчинительные.</w:t>
      </w:r>
    </w:p>
    <w:p w14:paraId="54553B74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Роль союзов в тексте. Употребление союзов в речи в соответствии с их значением. Использование союзов как средства связи предложений и частей текста. Союзы-синонимы.</w:t>
      </w:r>
    </w:p>
    <w:p w14:paraId="64D6BC83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Знаки препинания в предложениях с союзами: а,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йа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(и, или), связывающими однородные члены и части сложного предложения.</w:t>
      </w:r>
    </w:p>
    <w:p w14:paraId="1D0AD298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Частица как служебная часть речи.</w:t>
      </w:r>
    </w:p>
    <w:p w14:paraId="433DE55D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Разряды частиц по значению и употреблению.</w:t>
      </w:r>
    </w:p>
    <w:p w14:paraId="3894F9F3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Правописание частиц. Дефисное и раздельное написание частиц с разными частями речи.</w:t>
      </w:r>
    </w:p>
    <w:p w14:paraId="4645BEF6" w14:textId="77777777" w:rsidR="00F70E4C" w:rsidRPr="00646F2F" w:rsidRDefault="00F70E4C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Междометие</w:t>
      </w:r>
      <w:r w:rsidR="009765C5" w:rsidRPr="00646F2F">
        <w:rPr>
          <w:rFonts w:eastAsia="Cambria" w:cs="Times New Roman"/>
          <w:bCs/>
          <w:color w:val="231F20"/>
          <w:szCs w:val="28"/>
        </w:rPr>
        <w:t xml:space="preserve">. </w:t>
      </w:r>
      <w:r w:rsidRPr="00646F2F">
        <w:rPr>
          <w:rFonts w:eastAsia="Times New Roman" w:cs="Times New Roman"/>
          <w:color w:val="231F20"/>
          <w:szCs w:val="28"/>
        </w:rPr>
        <w:t>Понятие о междометии. Значения междометий в речи. Признаки междометий. Знаки препинания при междометиях.</w:t>
      </w:r>
    </w:p>
    <w:p w14:paraId="7CBBBB7B" w14:textId="77777777" w:rsidR="00F70E4C" w:rsidRPr="00646F2F" w:rsidRDefault="00F70E4C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Звукоподражательные слова, их особенности и употребление в разговорной речи, в художественной литературе.</w:t>
      </w:r>
    </w:p>
    <w:p w14:paraId="49144EE6" w14:textId="77777777" w:rsidR="00D523C2" w:rsidRPr="00646F2F" w:rsidRDefault="00F70E4C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Интонационное и пунктуационное выделение междометий.</w:t>
      </w:r>
    </w:p>
    <w:p w14:paraId="2B23B91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9. Содержание обучения в 8 классе.</w:t>
      </w:r>
    </w:p>
    <w:p w14:paraId="148000D8" w14:textId="77777777" w:rsidR="009765C5" w:rsidRPr="00646F2F" w:rsidRDefault="00D523C2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cs="Times New Roman"/>
          <w:szCs w:val="28"/>
        </w:rPr>
        <w:t>9.1. </w:t>
      </w:r>
      <w:r w:rsidR="009765C5" w:rsidRPr="00646F2F">
        <w:rPr>
          <w:rFonts w:eastAsia="Times New Roman" w:cs="Times New Roman"/>
          <w:color w:val="231F20"/>
          <w:szCs w:val="28"/>
        </w:rPr>
        <w:t>Общие сведения о языке.</w:t>
      </w:r>
    </w:p>
    <w:p w14:paraId="0DAD2A60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>Чеченский язык в кругу языков других кавказских народов.</w:t>
      </w:r>
    </w:p>
    <w:p w14:paraId="473F586D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t>9.2. Язык и речь.</w:t>
      </w:r>
    </w:p>
    <w:p w14:paraId="6430263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Монолог-описание, монолог-рассуждение, монолог-повествование; выступление с научным сообщением.</w:t>
      </w:r>
    </w:p>
    <w:p w14:paraId="2637C76E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Диалог.</w:t>
      </w:r>
    </w:p>
    <w:p w14:paraId="44EA9590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Устный пересказ прочитанного или прослушанного текста (</w:t>
      </w:r>
      <w:r w:rsidR="00646F2F" w:rsidRPr="00646F2F">
        <w:rPr>
          <w:rFonts w:eastAsia="Times New Roman" w:cs="Times New Roman"/>
          <w:color w:val="231F20"/>
          <w:szCs w:val="28"/>
        </w:rPr>
        <w:t>объём</w:t>
      </w:r>
      <w:r w:rsidRPr="00646F2F">
        <w:rPr>
          <w:rFonts w:eastAsia="Times New Roman" w:cs="Times New Roman"/>
          <w:color w:val="231F20"/>
          <w:szCs w:val="28"/>
        </w:rPr>
        <w:t xml:space="preserve"> </w:t>
      </w:r>
      <w:r w:rsidR="002D5D5D">
        <w:rPr>
          <w:rFonts w:eastAsia="Times New Roman" w:cs="Times New Roman"/>
          <w:color w:val="231F20"/>
          <w:szCs w:val="28"/>
        </w:rPr>
        <w:t>-</w:t>
      </w:r>
      <w:r w:rsidRPr="00646F2F">
        <w:rPr>
          <w:rFonts w:eastAsia="Times New Roman" w:cs="Times New Roman"/>
          <w:color w:val="231F20"/>
          <w:szCs w:val="28"/>
        </w:rPr>
        <w:t xml:space="preserve"> не </w:t>
      </w:r>
      <w:r w:rsidRPr="00646F2F">
        <w:rPr>
          <w:rFonts w:eastAsia="Times New Roman" w:cs="Times New Roman"/>
          <w:szCs w:val="28"/>
        </w:rPr>
        <w:t>менее 120 слов)</w:t>
      </w:r>
      <w:r w:rsidRPr="00646F2F">
        <w:rPr>
          <w:rFonts w:eastAsia="Times New Roman" w:cs="Times New Roman"/>
          <w:color w:val="231F20"/>
          <w:szCs w:val="28"/>
        </w:rPr>
        <w:t>.</w:t>
      </w:r>
    </w:p>
    <w:p w14:paraId="76787D8A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Понимание содержания прослушанных и прочитанных научно-учебных, художественных, публицистических текстов различных функционально-смысловых типов речи </w:t>
      </w:r>
      <w:r w:rsidR="00646F2F" w:rsidRPr="00646F2F">
        <w:rPr>
          <w:rFonts w:eastAsia="Times New Roman" w:cs="Times New Roman"/>
          <w:color w:val="231F20"/>
          <w:szCs w:val="28"/>
        </w:rPr>
        <w:t>объём</w:t>
      </w:r>
      <w:r w:rsidRPr="00646F2F">
        <w:rPr>
          <w:rFonts w:eastAsia="Times New Roman" w:cs="Times New Roman"/>
          <w:color w:val="231F20"/>
          <w:szCs w:val="28"/>
        </w:rPr>
        <w:t xml:space="preserve">ом не </w:t>
      </w:r>
      <w:r w:rsidRPr="00646F2F">
        <w:rPr>
          <w:rFonts w:eastAsia="Times New Roman" w:cs="Times New Roman"/>
          <w:szCs w:val="28"/>
        </w:rPr>
        <w:t xml:space="preserve">менее 230 </w:t>
      </w:r>
      <w:r w:rsidRPr="00646F2F">
        <w:rPr>
          <w:rFonts w:eastAsia="Times New Roman" w:cs="Times New Roman"/>
          <w:color w:val="231F20"/>
          <w:szCs w:val="28"/>
        </w:rPr>
        <w:t>слов.</w:t>
      </w:r>
    </w:p>
    <w:p w14:paraId="07751B3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Подробная, сжатая и выборочная передача в устной и письменной форме содержания прослушанных и прочитанных научно-учебных, художественных, публицистических текстов различных функционально-смысловых типов речи.</w:t>
      </w:r>
    </w:p>
    <w:p w14:paraId="32A28944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Выбор языковых средств для создания высказывания в соответствии с целью, темой и коммуникативным замыслом.</w:t>
      </w:r>
    </w:p>
    <w:p w14:paraId="2078BF96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Соблюдение в устной речи и на письме норм современного чеченского литературного языка.</w:t>
      </w:r>
    </w:p>
    <w:p w14:paraId="535A94B7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Особенности использования мимики и жестов в разговорной речи. Национальная обусловленность норм речевого этикета; соблюдение в устной речи </w:t>
      </w:r>
      <w:r w:rsidRPr="00646F2F">
        <w:rPr>
          <w:rFonts w:eastAsia="Times New Roman" w:cs="Times New Roman"/>
          <w:color w:val="231F20"/>
          <w:szCs w:val="28"/>
        </w:rPr>
        <w:br/>
        <w:t>и на письме правил чеченского речевого этикета.</w:t>
      </w:r>
    </w:p>
    <w:p w14:paraId="5508054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t>9.3. Текст.</w:t>
      </w:r>
    </w:p>
    <w:p w14:paraId="2FC02621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Текст и его основные признаки.</w:t>
      </w:r>
    </w:p>
    <w:p w14:paraId="79837A94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Особенности функционально-смысловых типов речи (повествование, описание, рассуждение).</w:t>
      </w:r>
    </w:p>
    <w:p w14:paraId="4402819E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2F335BFF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Создание текстов различных функционально-смысловых типов речи с опорой на жизненный и читательский опыт; текстов с опорой на произведения искусства.</w:t>
      </w:r>
    </w:p>
    <w:p w14:paraId="605D180E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Представление сообщения на заданную тему в виде презентации.</w:t>
      </w:r>
    </w:p>
    <w:p w14:paraId="6E70C9CB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Представление </w:t>
      </w:r>
      <w:proofErr w:type="gramStart"/>
      <w:r w:rsidRPr="00646F2F">
        <w:rPr>
          <w:rFonts w:eastAsia="Times New Roman" w:cs="Times New Roman"/>
          <w:color w:val="231F20"/>
          <w:szCs w:val="28"/>
        </w:rPr>
        <w:t>содержания</w:t>
      </w:r>
      <w:proofErr w:type="gramEnd"/>
      <w:r w:rsidRPr="00646F2F">
        <w:rPr>
          <w:rFonts w:eastAsia="Times New Roman" w:cs="Times New Roman"/>
          <w:color w:val="231F20"/>
          <w:szCs w:val="28"/>
        </w:rPr>
        <w:t xml:space="preserve"> прослушанного или прочитанного научно-</w:t>
      </w:r>
      <w:r w:rsidRPr="00646F2F">
        <w:rPr>
          <w:rFonts w:eastAsia="Times New Roman" w:cs="Times New Roman"/>
          <w:color w:val="231F20"/>
          <w:szCs w:val="28"/>
        </w:rPr>
        <w:lastRenderedPageBreak/>
        <w:t>учебного текста в виде таблицы, схемы; представление содержания таблицы, схемы в виде текста.</w:t>
      </w:r>
    </w:p>
    <w:p w14:paraId="77FA627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Редактирование собственных или созданных другими обучающимися текстов с целью совершенствования их содержания и формы; сопоставление исходного </w:t>
      </w:r>
      <w:r w:rsidRPr="00646F2F">
        <w:rPr>
          <w:rFonts w:eastAsia="Times New Roman" w:cs="Times New Roman"/>
          <w:color w:val="231F20"/>
          <w:szCs w:val="28"/>
        </w:rPr>
        <w:br/>
        <w:t>и отредактированного текстов.</w:t>
      </w:r>
    </w:p>
    <w:p w14:paraId="5BA1250F" w14:textId="77777777" w:rsidR="009765C5" w:rsidRPr="00646F2F" w:rsidRDefault="009765C5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9.4. Функциональные разновидности языка.</w:t>
      </w:r>
    </w:p>
    <w:p w14:paraId="50178D96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Официально-деловой стиль. Сфера употребления, функции, языковые особенности.</w:t>
      </w:r>
    </w:p>
    <w:p w14:paraId="329F84DE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Жанры официально-делового стиля (заявление, объяснительная записка, автобиография, характеристика), оформление деловых бумаг. Публицистические жанры.</w:t>
      </w:r>
    </w:p>
    <w:p w14:paraId="2CB8F62B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Научный стиль. Сфера употребления, функции, языковые особенности.</w:t>
      </w:r>
    </w:p>
    <w:p w14:paraId="4EC887F7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7E14FF58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color w:val="231F20"/>
          <w:szCs w:val="28"/>
        </w:rPr>
      </w:pPr>
      <w:r w:rsidRPr="00646F2F">
        <w:rPr>
          <w:rFonts w:eastAsia="Tahoma" w:cs="Times New Roman"/>
          <w:color w:val="231F20"/>
          <w:szCs w:val="28"/>
        </w:rPr>
        <w:t>9.5. Система языка.</w:t>
      </w:r>
    </w:p>
    <w:p w14:paraId="0694D366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9.5.1. Синтаксис. Культура речи. Пунктуация.</w:t>
      </w:r>
    </w:p>
    <w:p w14:paraId="167EB06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Синтаксис как раздел лингвистики.</w:t>
      </w:r>
    </w:p>
    <w:p w14:paraId="1542D3D6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Словосочетание и предложение как единицы синтаксиса. Пунктуация. Функции знаков препинания.</w:t>
      </w:r>
    </w:p>
    <w:p w14:paraId="3FC57FD9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Словосочетание. Основные признаки словосочетания.</w:t>
      </w:r>
    </w:p>
    <w:p w14:paraId="16C69023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словосочетаний по морфологическим свойствам главного слова: глагольные, именные.</w:t>
      </w:r>
    </w:p>
    <w:p w14:paraId="5A943C32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Типы подчинительной связи слов в словосочетании: согласование, управление, примыкание.</w:t>
      </w:r>
    </w:p>
    <w:p w14:paraId="03D62DD3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bookmarkStart w:id="6" w:name="_Hlk104822220"/>
      <w:r w:rsidRPr="00646F2F">
        <w:rPr>
          <w:rFonts w:eastAsia="Times New Roman" w:cs="Times New Roman"/>
          <w:color w:val="231F20"/>
          <w:szCs w:val="28"/>
        </w:rPr>
        <w:t>Синтаксический анализ словосочетаний.</w:t>
      </w:r>
      <w:bookmarkEnd w:id="6"/>
    </w:p>
    <w:p w14:paraId="4AA89B18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4152BE56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</w:t>
      </w:r>
      <w:r w:rsidRPr="00646F2F">
        <w:rPr>
          <w:rFonts w:eastAsia="Times New Roman" w:cs="Times New Roman"/>
          <w:color w:val="231F20"/>
          <w:szCs w:val="28"/>
        </w:rPr>
        <w:lastRenderedPageBreak/>
        <w:t>невосклицательные). Их интонационные и смысловые особенности.</w:t>
      </w:r>
    </w:p>
    <w:p w14:paraId="1E5CC22F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Употребление языковых форм выражения побуждения в побудительных предложениях.</w:t>
      </w:r>
    </w:p>
    <w:p w14:paraId="67924FDA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730E42A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предложений по количеству грамматических основ (простые, сложные).</w:t>
      </w:r>
    </w:p>
    <w:p w14:paraId="0520B095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простых предложений по наличию главных членов (двусоставные, односоставные).</w:t>
      </w:r>
    </w:p>
    <w:p w14:paraId="5222ED6A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предложений по наличию второстепенных членов (распространенные, нераспространенные).</w:t>
      </w:r>
    </w:p>
    <w:p w14:paraId="20FAD892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Предложения полные и неполные.</w:t>
      </w:r>
    </w:p>
    <w:p w14:paraId="52532371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Употребление неполных предложений в диалогической речи, соблюдение </w:t>
      </w:r>
      <w:r w:rsidRPr="00646F2F">
        <w:rPr>
          <w:rFonts w:eastAsia="Times New Roman" w:cs="Times New Roman"/>
          <w:color w:val="231F20"/>
          <w:szCs w:val="28"/>
        </w:rPr>
        <w:br/>
        <w:t>в устной речи интонации неполного предложения. Грамматические, интонационные и пунктуационные особенности предложений со словами: да, нет (хӀаъ, хӀан-хӀа).</w:t>
      </w:r>
    </w:p>
    <w:p w14:paraId="5A838E0D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Нормы построения простого предложения, использования инверсии.</w:t>
      </w:r>
    </w:p>
    <w:p w14:paraId="03ED6710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bCs/>
          <w:iCs/>
          <w:color w:val="231F20"/>
          <w:szCs w:val="28"/>
        </w:rPr>
      </w:pPr>
      <w:r w:rsidRPr="00646F2F">
        <w:rPr>
          <w:rFonts w:eastAsia="Times New Roman" w:cs="Times New Roman"/>
          <w:bCs/>
          <w:iCs/>
          <w:color w:val="231F20"/>
          <w:szCs w:val="28"/>
        </w:rPr>
        <w:t>Двусоставное предложение.</w:t>
      </w:r>
    </w:p>
    <w:p w14:paraId="4597783A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bCs/>
          <w:iCs/>
          <w:color w:val="231F20"/>
          <w:szCs w:val="28"/>
        </w:rPr>
        <w:t xml:space="preserve">Главные члены предложения. </w:t>
      </w:r>
      <w:r w:rsidRPr="00646F2F">
        <w:rPr>
          <w:rFonts w:eastAsia="Times New Roman" w:cs="Times New Roman"/>
          <w:color w:val="231F20"/>
          <w:szCs w:val="28"/>
        </w:rPr>
        <w:t>Подлежащее и сказуемое как главные члены предложения. Способы выражения подлежащего. Виды подлежащего.</w:t>
      </w:r>
    </w:p>
    <w:p w14:paraId="5EEC1160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21637495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Тире между подлежащим и сказуемым.</w:t>
      </w:r>
    </w:p>
    <w:p w14:paraId="7F7C3066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bCs/>
          <w:iCs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Второстепенные члены предложения, их виды.</w:t>
      </w:r>
    </w:p>
    <w:p w14:paraId="5A59A2B4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Определение как второстепенный член предложения. Определения согласованные и несогласованные.</w:t>
      </w:r>
    </w:p>
    <w:p w14:paraId="3BC3B1BA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Приложение как особый вид определения. Дополнение как второстепенный член предложения. Дополнения прямые и косвенные.</w:t>
      </w:r>
    </w:p>
    <w:p w14:paraId="5D85FA58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Обстоятельство как второстепенный член предложения. Виды обстоятельств (места, времени, причины, цели, образа действия, противопоставления, условия, меры и степени).</w:t>
      </w:r>
    </w:p>
    <w:p w14:paraId="77E1F0A2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bCs/>
          <w:iCs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Односоставные предложения, их грамматические признаки.</w:t>
      </w:r>
    </w:p>
    <w:p w14:paraId="31D981EB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>Грамматические различия односоставных предложений и двусоставных неполных предложений.</w:t>
      </w:r>
    </w:p>
    <w:p w14:paraId="0059F302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односоставных предложений: назывные, оп</w:t>
      </w:r>
      <w:r w:rsidR="00924890">
        <w:rPr>
          <w:rFonts w:eastAsia="Times New Roman" w:cs="Times New Roman"/>
          <w:color w:val="231F20"/>
          <w:szCs w:val="28"/>
        </w:rPr>
        <w:t>ределённ</w:t>
      </w:r>
      <w:r w:rsidRPr="00646F2F">
        <w:rPr>
          <w:rFonts w:eastAsia="Times New Roman" w:cs="Times New Roman"/>
          <w:color w:val="231F20"/>
          <w:szCs w:val="28"/>
        </w:rPr>
        <w:t>о-личные, неоп</w:t>
      </w:r>
      <w:r w:rsidR="00924890">
        <w:rPr>
          <w:rFonts w:eastAsia="Times New Roman" w:cs="Times New Roman"/>
          <w:color w:val="231F20"/>
          <w:szCs w:val="28"/>
        </w:rPr>
        <w:t>ределённ</w:t>
      </w:r>
      <w:r w:rsidRPr="00646F2F">
        <w:rPr>
          <w:rFonts w:eastAsia="Times New Roman" w:cs="Times New Roman"/>
          <w:color w:val="231F20"/>
          <w:szCs w:val="28"/>
        </w:rPr>
        <w:t>о-личные, о</w:t>
      </w:r>
      <w:r w:rsidR="00924890">
        <w:rPr>
          <w:rFonts w:eastAsia="Times New Roman" w:cs="Times New Roman"/>
          <w:color w:val="231F20"/>
          <w:szCs w:val="28"/>
        </w:rPr>
        <w:t>бобщённ</w:t>
      </w:r>
      <w:r w:rsidRPr="00646F2F">
        <w:rPr>
          <w:rFonts w:eastAsia="Times New Roman" w:cs="Times New Roman"/>
          <w:color w:val="231F20"/>
          <w:szCs w:val="28"/>
        </w:rPr>
        <w:t>о-личные, безличные предложения.</w:t>
      </w:r>
    </w:p>
    <w:p w14:paraId="15CC5704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Употребление односоставных предложений в разных стилях речи.</w:t>
      </w:r>
    </w:p>
    <w:p w14:paraId="5B32EC46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Простое осложненное предложение. Предложения с однородными членами</w:t>
      </w:r>
    </w:p>
    <w:p w14:paraId="4B9F2E00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Однородные члены предложения, их признаки, средства связи. Союзная </w:t>
      </w:r>
      <w:r w:rsidRPr="00646F2F">
        <w:rPr>
          <w:rFonts w:eastAsia="Times New Roman" w:cs="Times New Roman"/>
          <w:color w:val="231F20"/>
          <w:szCs w:val="28"/>
        </w:rPr>
        <w:br/>
        <w:t>и бессоюзная связь однородных членов предложения. Интонация, знаки препинания.</w:t>
      </w:r>
    </w:p>
    <w:p w14:paraId="34B4899F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Однородные и неоднородные определения.</w:t>
      </w:r>
    </w:p>
    <w:p w14:paraId="0D106784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Предложения с обобщающими словами при однородных членах.</w:t>
      </w:r>
    </w:p>
    <w:p w14:paraId="495FE2C2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Нормы постановки знаков препинания в предложениях с обобщающими словами при однородных членах.</w:t>
      </w:r>
    </w:p>
    <w:p w14:paraId="7E8B01F7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Нормы постановки знаков препинания в предложениях с однородными членами, связанными попарно с помощью повторяющихся союзов: а,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йа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(и, или).</w:t>
      </w:r>
    </w:p>
    <w:p w14:paraId="35D76A99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bCs/>
          <w:iCs/>
          <w:szCs w:val="28"/>
        </w:rPr>
      </w:pPr>
      <w:r w:rsidRPr="00646F2F">
        <w:rPr>
          <w:rFonts w:eastAsia="Times New Roman" w:cs="Times New Roman"/>
          <w:bCs/>
          <w:iCs/>
          <w:color w:val="231F20"/>
          <w:szCs w:val="28"/>
        </w:rPr>
        <w:t>Предложения с обособленными членами</w:t>
      </w:r>
      <w:r w:rsidRPr="00646F2F">
        <w:rPr>
          <w:rFonts w:eastAsia="Times New Roman" w:cs="Times New Roman"/>
          <w:bCs/>
          <w:iCs/>
          <w:szCs w:val="28"/>
        </w:rPr>
        <w:t xml:space="preserve">. </w:t>
      </w:r>
      <w:r w:rsidRPr="00646F2F">
        <w:rPr>
          <w:rFonts w:eastAsia="Times New Roman" w:cs="Times New Roman"/>
          <w:color w:val="231F20"/>
          <w:szCs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обстоятельства).</w:t>
      </w:r>
    </w:p>
    <w:p w14:paraId="242151D1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Уточняющие члены предложения.</w:t>
      </w:r>
    </w:p>
    <w:p w14:paraId="2D4C776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bCs/>
          <w:iCs/>
          <w:szCs w:val="28"/>
        </w:rPr>
      </w:pPr>
      <w:r w:rsidRPr="00646F2F">
        <w:rPr>
          <w:rFonts w:eastAsia="Times New Roman" w:cs="Times New Roman"/>
          <w:bCs/>
          <w:iCs/>
          <w:color w:val="231F20"/>
          <w:szCs w:val="28"/>
        </w:rPr>
        <w:t>Предложения с обращениями, вводными и вставными конструкциями</w:t>
      </w:r>
    </w:p>
    <w:p w14:paraId="698E426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Обращение. Основные функции обращения. Распространенное </w:t>
      </w:r>
      <w:r w:rsidRPr="00646F2F">
        <w:rPr>
          <w:rFonts w:eastAsia="Times New Roman" w:cs="Times New Roman"/>
          <w:color w:val="231F20"/>
          <w:szCs w:val="28"/>
        </w:rPr>
        <w:br/>
        <w:t>и нераспространенное обращение.</w:t>
      </w:r>
    </w:p>
    <w:p w14:paraId="1197216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Вводные конструкции.</w:t>
      </w:r>
    </w:p>
    <w:p w14:paraId="6DE9ED32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423D8383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Вставные конструкции.</w:t>
      </w:r>
    </w:p>
    <w:p w14:paraId="4CEB053E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Омонимия членов предложения и вводных слов, словосочетаний.</w:t>
      </w:r>
    </w:p>
    <w:p w14:paraId="6F34EE64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Нормы построения предложений с вводными и вставными конструкциями, обращениями (распространенными и нераспространенными), междометиями.</w:t>
      </w:r>
    </w:p>
    <w:p w14:paraId="5CAA6E7C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 xml:space="preserve">Нормы постановки знаков препинания в предложениях с вводными </w:t>
      </w:r>
      <w:r w:rsidRPr="00646F2F">
        <w:rPr>
          <w:rFonts w:eastAsia="Times New Roman" w:cs="Times New Roman"/>
          <w:color w:val="231F20"/>
          <w:szCs w:val="28"/>
        </w:rPr>
        <w:br/>
        <w:t>и вставными конструкциями, обращениями и междометиями.</w:t>
      </w:r>
    </w:p>
    <w:p w14:paraId="115D6424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Синтаксический и пунктуационный анализ предложений.</w:t>
      </w:r>
    </w:p>
    <w:p w14:paraId="46D76B6E" w14:textId="77777777" w:rsidR="009765C5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Прямая и косвенная речь. Структура предложений с прямой и косвенной речью.</w:t>
      </w:r>
    </w:p>
    <w:p w14:paraId="51413732" w14:textId="77777777" w:rsidR="00D523C2" w:rsidRPr="00646F2F" w:rsidRDefault="009765C5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Цитирование. Способы включения цитат в высказывание. Нормы построения предложений с прямой и косвенной речью; нормы постановки знаков препинания </w:t>
      </w:r>
      <w:r w:rsidRPr="00646F2F">
        <w:rPr>
          <w:rFonts w:eastAsia="Times New Roman" w:cs="Times New Roman"/>
          <w:color w:val="231F20"/>
          <w:szCs w:val="28"/>
        </w:rPr>
        <w:br/>
        <w:t>в предложениях с косвенной речью, с прямой речью, при цитировании.</w:t>
      </w:r>
    </w:p>
    <w:p w14:paraId="4DEF6A0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10. Содержание обучения в 9 классе.</w:t>
      </w:r>
    </w:p>
    <w:p w14:paraId="74C29754" w14:textId="77777777" w:rsidR="00C5682D" w:rsidRPr="00646F2F" w:rsidRDefault="00D523C2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cs="Times New Roman"/>
          <w:szCs w:val="28"/>
        </w:rPr>
        <w:t>10.1. </w:t>
      </w:r>
      <w:r w:rsidR="00C5682D" w:rsidRPr="00646F2F">
        <w:rPr>
          <w:rFonts w:eastAsia="Times New Roman" w:cs="Times New Roman"/>
          <w:color w:val="231F20"/>
          <w:szCs w:val="28"/>
        </w:rPr>
        <w:t>Общие сведения о языке.</w:t>
      </w:r>
    </w:p>
    <w:p w14:paraId="68347217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Роль чеченского языка в Чеченской Республике.</w:t>
      </w:r>
    </w:p>
    <w:p w14:paraId="3F09D0DF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Чеченский язык в современном мире.</w:t>
      </w:r>
    </w:p>
    <w:p w14:paraId="769EBFCB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t>10.2. Язык и речь.</w:t>
      </w:r>
    </w:p>
    <w:p w14:paraId="4330C535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Речь устная и письменная, монологическая и диалогическая, полилог (повторение).</w:t>
      </w:r>
    </w:p>
    <w:p w14:paraId="410A62D6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речевой деятельности: говорение, письмо, аудирование, чтение (повторение).</w:t>
      </w:r>
    </w:p>
    <w:p w14:paraId="467E8AC0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F9DCDE0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Создание устных монологических высказываний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63EFFA51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Участие в диалогическом и </w:t>
      </w:r>
      <w:proofErr w:type="spellStart"/>
      <w:r w:rsidRPr="00646F2F">
        <w:rPr>
          <w:rFonts w:eastAsia="Times New Roman" w:cs="Times New Roman"/>
          <w:color w:val="231F20"/>
          <w:szCs w:val="28"/>
        </w:rPr>
        <w:t>полилогическом</w:t>
      </w:r>
      <w:proofErr w:type="spellEnd"/>
      <w:r w:rsidRPr="00646F2F">
        <w:rPr>
          <w:rFonts w:eastAsia="Times New Roman" w:cs="Times New Roman"/>
          <w:color w:val="231F20"/>
          <w:szCs w:val="28"/>
        </w:rPr>
        <w:t xml:space="preserve"> общении (побуждение </w:t>
      </w:r>
      <w:r w:rsidRPr="00646F2F">
        <w:rPr>
          <w:rFonts w:eastAsia="Times New Roman" w:cs="Times New Roman"/>
          <w:color w:val="231F20"/>
          <w:szCs w:val="28"/>
        </w:rPr>
        <w:br/>
        <w:t xml:space="preserve">к действию, обмен мнениями, запрос информации, сообщение информации) </w:t>
      </w:r>
      <w:r w:rsidRPr="00646F2F">
        <w:rPr>
          <w:rFonts w:eastAsia="Times New Roman" w:cs="Times New Roman"/>
          <w:color w:val="231F20"/>
          <w:szCs w:val="28"/>
        </w:rPr>
        <w:br/>
        <w:t>на бытовые, научно-учебные (в том числе лингвистические) темы.</w:t>
      </w:r>
    </w:p>
    <w:p w14:paraId="0862DDA8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Подробное, сжатое, выборочное изложение прочитанного или прослушанного текста.</w:t>
      </w:r>
    </w:p>
    <w:p w14:paraId="53DE1C8B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lastRenderedPageBreak/>
        <w:t>Соблюдение языковых норм (орфоэпических, лексических, грамматических, стилистических, орфографических, пунктуационных) чеченского литературного языка в речевой практике при создании устных и письменных высказываний.</w:t>
      </w:r>
    </w:p>
    <w:p w14:paraId="0AF9E846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Приемы работы с учебной книгой, лингвистическими словарями, справочной литературой.</w:t>
      </w:r>
    </w:p>
    <w:p w14:paraId="30508EDC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 xml:space="preserve">Понимание содержания прослушанных </w:t>
      </w:r>
      <w:r w:rsidRPr="00646F2F">
        <w:rPr>
          <w:rFonts w:eastAsia="Times New Roman" w:cs="Times New Roman"/>
          <w:color w:val="231F20"/>
          <w:szCs w:val="28"/>
        </w:rPr>
        <w:t>и прочитанных научно-учебных, художественных, публицистических текстов различных функционально-смысловых типов речи.</w:t>
      </w:r>
    </w:p>
    <w:p w14:paraId="1D856810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t>10.3. Текст.</w:t>
      </w:r>
    </w:p>
    <w:p w14:paraId="21F5F4FF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Сочетание разных функционально-смысловых типов речи в тексте, </w:t>
      </w:r>
      <w:r w:rsidRPr="00646F2F">
        <w:rPr>
          <w:rFonts w:eastAsia="Times New Roman" w:cs="Times New Roman"/>
          <w:color w:val="231F20"/>
          <w:szCs w:val="28"/>
        </w:rPr>
        <w:br/>
        <w:t xml:space="preserve">в том числе сочетание элементов разных функциональных разновидностей языка </w:t>
      </w:r>
      <w:r w:rsidRPr="00646F2F">
        <w:rPr>
          <w:rFonts w:eastAsia="Times New Roman" w:cs="Times New Roman"/>
          <w:color w:val="231F20"/>
          <w:szCs w:val="28"/>
        </w:rPr>
        <w:br/>
        <w:t>в художественном произведении.</w:t>
      </w:r>
    </w:p>
    <w:p w14:paraId="73C4A38A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59C2DB38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Информационная переработка текста.</w:t>
      </w:r>
    </w:p>
    <w:p w14:paraId="2360D760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Представление сообщений на заданную тему в виде презентации. Представление </w:t>
      </w:r>
      <w:proofErr w:type="gramStart"/>
      <w:r w:rsidRPr="00646F2F">
        <w:rPr>
          <w:rFonts w:eastAsia="Times New Roman" w:cs="Times New Roman"/>
          <w:color w:val="231F20"/>
          <w:szCs w:val="28"/>
        </w:rPr>
        <w:t>содержания</w:t>
      </w:r>
      <w:proofErr w:type="gramEnd"/>
      <w:r w:rsidRPr="00646F2F">
        <w:rPr>
          <w:rFonts w:eastAsia="Times New Roman" w:cs="Times New Roman"/>
          <w:color w:val="231F20"/>
          <w:szCs w:val="28"/>
        </w:rPr>
        <w:t xml:space="preserve"> прослушанного или прочитанного научно-учебного текста в виде таблицы, схемы; представление</w:t>
      </w:r>
      <w:r w:rsidRPr="00646F2F">
        <w:rPr>
          <w:rFonts w:eastAsia="Times New Roman" w:cs="Times New Roman"/>
          <w:szCs w:val="28"/>
        </w:rPr>
        <w:t xml:space="preserve"> с</w:t>
      </w:r>
      <w:r w:rsidRPr="00646F2F">
        <w:rPr>
          <w:rFonts w:eastAsia="Times New Roman" w:cs="Times New Roman"/>
          <w:color w:val="231F20"/>
          <w:szCs w:val="28"/>
        </w:rPr>
        <w:t>одержания таблицы, схемы в виде текста.</w:t>
      </w:r>
    </w:p>
    <w:p w14:paraId="55334428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Редактирование собственных или созданных другими обучающимися текстов с целью совершенствования их содержания (проверка фактического материала, начальный логический анализ текста </w:t>
      </w:r>
      <w:r w:rsidR="002D5D5D">
        <w:rPr>
          <w:rFonts w:eastAsia="Times New Roman" w:cs="Times New Roman"/>
          <w:color w:val="231F20"/>
          <w:szCs w:val="28"/>
        </w:rPr>
        <w:t>-</w:t>
      </w:r>
      <w:r w:rsidRPr="00646F2F">
        <w:rPr>
          <w:rFonts w:eastAsia="Times New Roman" w:cs="Times New Roman"/>
          <w:color w:val="231F20"/>
          <w:szCs w:val="28"/>
        </w:rPr>
        <w:t xml:space="preserve"> целостность, связность, информативность).</w:t>
      </w:r>
    </w:p>
    <w:p w14:paraId="2ACA9AE8" w14:textId="77777777" w:rsidR="00C5682D" w:rsidRPr="00646F2F" w:rsidRDefault="00C5682D" w:rsidP="00646F2F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szCs w:val="28"/>
        </w:rPr>
        <w:t>10.4. Функциональные разновидности языка.</w:t>
      </w:r>
    </w:p>
    <w:p w14:paraId="39A59118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Функциональные разновидности современного чеченского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1FBC2541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FEDF8CC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 xml:space="preserve">Язык художественной литературы и его отличие от других разновидностей </w:t>
      </w:r>
      <w:r w:rsidRPr="00646F2F">
        <w:rPr>
          <w:rFonts w:eastAsia="Times New Roman" w:cs="Times New Roman"/>
          <w:color w:val="231F20"/>
          <w:szCs w:val="28"/>
        </w:rPr>
        <w:lastRenderedPageBreak/>
        <w:t xml:space="preserve">современного чеченского языка. Основные признаки художественной речи: образность, широкое использование изобразительно-выразительных средств, </w:t>
      </w:r>
      <w:r w:rsidRPr="00646F2F">
        <w:rPr>
          <w:rFonts w:eastAsia="Times New Roman" w:cs="Times New Roman"/>
          <w:color w:val="231F20"/>
          <w:szCs w:val="28"/>
        </w:rPr>
        <w:br/>
        <w:t>а также языковых средств других функциональных разновидностей языка.</w:t>
      </w:r>
    </w:p>
    <w:p w14:paraId="376E56D8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Основные изобразительно-выразительные средства чеченского языка, их использование в речи (метафора, эпитет, сравнение, гипербола, олицетворение).</w:t>
      </w:r>
    </w:p>
    <w:p w14:paraId="1F0660CE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t>10.5. Система языка.</w:t>
      </w:r>
    </w:p>
    <w:p w14:paraId="52BC8B7D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ahoma" w:cs="Times New Roman"/>
          <w:szCs w:val="28"/>
        </w:rPr>
      </w:pPr>
      <w:r w:rsidRPr="00646F2F">
        <w:rPr>
          <w:rFonts w:eastAsia="Tahoma" w:cs="Times New Roman"/>
          <w:color w:val="231F20"/>
          <w:szCs w:val="28"/>
        </w:rPr>
        <w:t>10.5.1. Синтаксис. Культура речи. Пунктуация.</w:t>
      </w:r>
    </w:p>
    <w:p w14:paraId="26400D48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 xml:space="preserve">Сложное предложение. </w:t>
      </w:r>
      <w:r w:rsidRPr="00646F2F">
        <w:rPr>
          <w:rFonts w:eastAsia="Times New Roman" w:cs="Times New Roman"/>
          <w:color w:val="231F20"/>
          <w:szCs w:val="28"/>
        </w:rPr>
        <w:t>Понятие о сложном предложении (повторение). Виды сложных предложений.</w:t>
      </w:r>
    </w:p>
    <w:p w14:paraId="024A58F4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Смысловое, структурное и интонационное единство частей сложного предложения.</w:t>
      </w:r>
    </w:p>
    <w:p w14:paraId="79433B4A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Cambria" w:cs="Times New Roman"/>
          <w:bCs/>
          <w:color w:val="231F20"/>
          <w:szCs w:val="28"/>
        </w:rPr>
        <w:t>Сложносо</w:t>
      </w:r>
      <w:r w:rsidR="00924890">
        <w:rPr>
          <w:rFonts w:eastAsia="Cambria" w:cs="Times New Roman"/>
          <w:bCs/>
          <w:color w:val="231F20"/>
          <w:szCs w:val="28"/>
        </w:rPr>
        <w:t>чинённ</w:t>
      </w:r>
      <w:r w:rsidRPr="00646F2F">
        <w:rPr>
          <w:rFonts w:eastAsia="Cambria" w:cs="Times New Roman"/>
          <w:bCs/>
          <w:color w:val="231F20"/>
          <w:szCs w:val="28"/>
        </w:rPr>
        <w:t xml:space="preserve">ое предложение. </w:t>
      </w:r>
      <w:r w:rsidRPr="00646F2F">
        <w:rPr>
          <w:rFonts w:eastAsia="Times New Roman" w:cs="Times New Roman"/>
          <w:color w:val="231F20"/>
          <w:szCs w:val="28"/>
        </w:rPr>
        <w:t>Понятие о сложносо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ом предложении, его строении.</w:t>
      </w:r>
    </w:p>
    <w:p w14:paraId="23467DFF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Средства связи частей сложносо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ого предложения.</w:t>
      </w:r>
    </w:p>
    <w:p w14:paraId="625C70A2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Интонационные особенности сложносо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предложений с разными смысловыми отношениями между частями.</w:t>
      </w:r>
    </w:p>
    <w:p w14:paraId="0F59DE42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Употребление сложносо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предложений в речи.</w:t>
      </w:r>
    </w:p>
    <w:p w14:paraId="05B03092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Нормы построения сложносо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ого предложения; нормы постановки знаков препинания в сложносо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предложениях.</w:t>
      </w:r>
    </w:p>
    <w:p w14:paraId="5343F30E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bookmarkStart w:id="7" w:name="_Hlk104822144"/>
      <w:r w:rsidRPr="00646F2F">
        <w:rPr>
          <w:rFonts w:eastAsia="Times New Roman" w:cs="Times New Roman"/>
          <w:color w:val="231F20"/>
          <w:szCs w:val="28"/>
        </w:rPr>
        <w:t xml:space="preserve">Синтаксический и пунктуационный </w:t>
      </w:r>
      <w:r w:rsidRPr="00646F2F">
        <w:rPr>
          <w:rFonts w:eastAsia="Cambria" w:cs="Times New Roman"/>
          <w:szCs w:val="28"/>
        </w:rPr>
        <w:t xml:space="preserve">разбор </w:t>
      </w:r>
      <w:r w:rsidRPr="00646F2F">
        <w:rPr>
          <w:rFonts w:eastAsia="Times New Roman" w:cs="Times New Roman"/>
          <w:color w:val="231F20"/>
          <w:szCs w:val="28"/>
        </w:rPr>
        <w:t>сложносо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предложений.</w:t>
      </w:r>
    </w:p>
    <w:bookmarkEnd w:id="7"/>
    <w:p w14:paraId="70D04BC1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ое предложение. Понятие о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ом предложении. Главная и придаточная части предложения.</w:t>
      </w:r>
    </w:p>
    <w:p w14:paraId="01F72BFE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Союзы и союзные слова. Различия подчинительных союзов и союзных слов.</w:t>
      </w:r>
    </w:p>
    <w:p w14:paraId="025F72F0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Виды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22C9157E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Грамматическая синонимия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предложений и простых предложений с обособленными членами.</w:t>
      </w:r>
    </w:p>
    <w:p w14:paraId="174A4502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ые предложения с придаточными определительными.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ые предложения с придаточными изъяснительными.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 xml:space="preserve">ые предложения с придаточными обстоятельственными. </w:t>
      </w:r>
      <w:r w:rsidRPr="00646F2F">
        <w:rPr>
          <w:rFonts w:eastAsia="Times New Roman" w:cs="Times New Roman"/>
          <w:color w:val="231F20"/>
          <w:szCs w:val="28"/>
        </w:rPr>
        <w:lastRenderedPageBreak/>
        <w:t>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 xml:space="preserve">ые предложения </w:t>
      </w:r>
      <w:proofErr w:type="gramStart"/>
      <w:r w:rsidRPr="00646F2F">
        <w:rPr>
          <w:rFonts w:eastAsia="Times New Roman" w:cs="Times New Roman"/>
          <w:color w:val="231F20"/>
          <w:szCs w:val="28"/>
        </w:rPr>
        <w:t>с придаточными времени</w:t>
      </w:r>
      <w:proofErr w:type="gramEnd"/>
      <w:r w:rsidRPr="00646F2F">
        <w:rPr>
          <w:rFonts w:eastAsia="Times New Roman" w:cs="Times New Roman"/>
          <w:color w:val="231F20"/>
          <w:szCs w:val="28"/>
        </w:rPr>
        <w:t>.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ые предложения с придаточными причины, цели.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 xml:space="preserve">ые предложения </w:t>
      </w:r>
      <w:r w:rsidRPr="00646F2F">
        <w:rPr>
          <w:rFonts w:eastAsia="Times New Roman" w:cs="Times New Roman"/>
          <w:color w:val="231F20"/>
          <w:szCs w:val="28"/>
        </w:rPr>
        <w:br/>
        <w:t>с придаточными условия.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ые предложения с придаточными образа действия, меры и степени.</w:t>
      </w:r>
    </w:p>
    <w:p w14:paraId="17461F71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Нормы построения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ого предложения; построение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ого предложения с придаточным изъяснительным и придаточным обстоятельственным, присоединенными к главной части союзом, союзными словами.</w:t>
      </w:r>
    </w:p>
    <w:p w14:paraId="7830F0FD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ые предложения с несколькими придаточными.</w:t>
      </w:r>
    </w:p>
    <w:p w14:paraId="089A09EF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Нормы постановки знаков препинания в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предложениях.</w:t>
      </w:r>
    </w:p>
    <w:p w14:paraId="187BB838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Синтаксический и пунктуационный разбор сложнопод</w:t>
      </w:r>
      <w:r w:rsidR="00924890">
        <w:rPr>
          <w:rFonts w:eastAsia="Times New Roman" w:cs="Times New Roman"/>
          <w:color w:val="231F20"/>
          <w:szCs w:val="28"/>
        </w:rPr>
        <w:t>чинённ</w:t>
      </w:r>
      <w:r w:rsidRPr="00646F2F">
        <w:rPr>
          <w:rFonts w:eastAsia="Times New Roman" w:cs="Times New Roman"/>
          <w:color w:val="231F20"/>
          <w:szCs w:val="28"/>
        </w:rPr>
        <w:t>ых предложений.</w:t>
      </w:r>
    </w:p>
    <w:p w14:paraId="5D56FE21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Cambria" w:cs="Times New Roman"/>
          <w:bCs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Бессоюзное сложное предложение</w:t>
      </w:r>
    </w:p>
    <w:p w14:paraId="6D602442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Понятие о бессоюзном сложном предложении.</w:t>
      </w:r>
    </w:p>
    <w:p w14:paraId="1C5BE3E0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0C41D16F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Средства связи частей бессоюзного сложного предложения: интонация, знаки препинания. Бессоюзные сложные предложения со значением перечисления. Запятая и точка с запятой в бессоюзном сложном предложении.</w:t>
      </w:r>
    </w:p>
    <w:p w14:paraId="540C469F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75FE1D8C" w14:textId="77777777" w:rsidR="00C5682D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Бессоюзные сложные предложения со значением времени, противопоставления, условия и следствия. Тире в бессоюзном сложном предложении.</w:t>
      </w:r>
    </w:p>
    <w:p w14:paraId="30C07142" w14:textId="77777777" w:rsidR="00D523C2" w:rsidRPr="00646F2F" w:rsidRDefault="00C5682D" w:rsidP="00646F2F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color w:val="231F20"/>
          <w:szCs w:val="28"/>
        </w:rPr>
      </w:pPr>
      <w:r w:rsidRPr="00646F2F">
        <w:rPr>
          <w:rFonts w:eastAsia="Times New Roman" w:cs="Times New Roman"/>
          <w:color w:val="231F20"/>
          <w:szCs w:val="28"/>
        </w:rPr>
        <w:t>Синтаксический и пунктуационный разбор бессоюзных сложных предложений.</w:t>
      </w:r>
    </w:p>
    <w:p w14:paraId="61C5ABF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 Планируемые результаты освоения программы по родному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ому) языку на уровне основного общего образования.</w:t>
      </w:r>
    </w:p>
    <w:p w14:paraId="77623AE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11.1. В результате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 на уровне основного общего образования у обучающегося будут сформированы следующие личностные результаты:</w:t>
      </w:r>
    </w:p>
    <w:p w14:paraId="0E79AD0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1) гражданского воспитания:</w:t>
      </w:r>
    </w:p>
    <w:p w14:paraId="6CEF6637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646F2F">
        <w:rPr>
          <w:rFonts w:cs="Times New Roman"/>
          <w:szCs w:val="28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ом) языке;</w:t>
      </w:r>
    </w:p>
    <w:p w14:paraId="37313E2C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неприятие любых форм экстремизма, дискриминации;</w:t>
      </w:r>
    </w:p>
    <w:p w14:paraId="772AF0E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понимание роли различных социальных институтов в жизни человека;</w:t>
      </w:r>
    </w:p>
    <w:p w14:paraId="4569B739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646F2F">
        <w:rPr>
          <w:rFonts w:cs="Times New Roman"/>
          <w:szCs w:val="28"/>
        </w:rPr>
        <w:br/>
        <w:t>и многоконфессиональном обществе, формируемое в том числе на основе примеров из литературных произведений, написанных на родном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ом) языке;</w:t>
      </w:r>
    </w:p>
    <w:p w14:paraId="03A6DAC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готовность к разнообразной совместной деятельности, стремление </w:t>
      </w:r>
      <w:r w:rsidRPr="00646F2F">
        <w:rPr>
          <w:rFonts w:cs="Times New Roman"/>
          <w:szCs w:val="28"/>
        </w:rPr>
        <w:br/>
        <w:t>к взаимопониманию и взаимопомощи, активное участие в школьном самоуправлении;</w:t>
      </w:r>
    </w:p>
    <w:p w14:paraId="3322D7C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646F2F">
        <w:rPr>
          <w:rFonts w:cs="Times New Roman"/>
          <w:szCs w:val="28"/>
        </w:rPr>
        <w:t>волонтёрство</w:t>
      </w:r>
      <w:proofErr w:type="spellEnd"/>
      <w:r w:rsidRPr="00646F2F">
        <w:rPr>
          <w:rFonts w:cs="Times New Roman"/>
          <w:szCs w:val="28"/>
        </w:rPr>
        <w:t>);</w:t>
      </w:r>
    </w:p>
    <w:p w14:paraId="5ABDF4CB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2) патриотического воспитания:</w:t>
      </w:r>
    </w:p>
    <w:p w14:paraId="4464EC5C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осознание российской гражданской идентичности в поликультурном </w:t>
      </w:r>
      <w:r w:rsidRPr="00646F2F">
        <w:rPr>
          <w:rFonts w:cs="Times New Roman"/>
          <w:szCs w:val="28"/>
        </w:rPr>
        <w:br/>
        <w:t>и многоконфессиональном обществе, понимание роли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 xml:space="preserve">ого) языка </w:t>
      </w:r>
      <w:r w:rsidRPr="00646F2F">
        <w:rPr>
          <w:rFonts w:cs="Times New Roman"/>
          <w:szCs w:val="28"/>
        </w:rPr>
        <w:br/>
        <w:t>в жизни народа, проявление интереса к познанию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 xml:space="preserve">ого) языка, </w:t>
      </w:r>
      <w:r w:rsidRPr="00646F2F">
        <w:rPr>
          <w:rFonts w:cs="Times New Roman"/>
          <w:szCs w:val="28"/>
        </w:rPr>
        <w:br/>
        <w:t>к истории и культуре своего народа, края, страны, других народов России, ценностное отношение к родному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 xml:space="preserve">ому) языку, к достижениям своего народа и своей Родины -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</w:t>
      </w:r>
      <w:r w:rsidRPr="00646F2F"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lastRenderedPageBreak/>
        <w:t xml:space="preserve">и природному наследию и памятникам, традициям разных народов, проживающих </w:t>
      </w:r>
      <w:r w:rsidRPr="00646F2F">
        <w:rPr>
          <w:rFonts w:cs="Times New Roman"/>
          <w:szCs w:val="28"/>
        </w:rPr>
        <w:br/>
        <w:t>в родной стране;</w:t>
      </w:r>
    </w:p>
    <w:p w14:paraId="6ECC4C6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3) духовно-нравственного воспитания:</w:t>
      </w:r>
    </w:p>
    <w:p w14:paraId="2E9AFF9A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646F2F">
        <w:rPr>
          <w:rFonts w:cs="Times New Roman"/>
          <w:szCs w:val="28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646F2F">
        <w:rPr>
          <w:rFonts w:cs="Times New Roman"/>
          <w:szCs w:val="28"/>
        </w:rPr>
        <w:br/>
        <w:t>и общественного пространства;</w:t>
      </w:r>
    </w:p>
    <w:p w14:paraId="0B4C933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4) эстетического воспитания:</w:t>
      </w:r>
    </w:p>
    <w:p w14:paraId="13B73C8E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восприимчивость к разным видам искусства, традициям и творчеству своего </w:t>
      </w:r>
      <w:r w:rsidRPr="00646F2F">
        <w:rPr>
          <w:rFonts w:cs="Times New Roman"/>
          <w:szCs w:val="28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79ADC3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646F2F">
        <w:rPr>
          <w:rFonts w:cs="Times New Roman"/>
          <w:szCs w:val="28"/>
        </w:rPr>
        <w:br/>
        <w:t>в разных видах искусства;</w:t>
      </w:r>
    </w:p>
    <w:p w14:paraId="0AFE1E05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5) физического воспитания, формирования культуры здоровья </w:t>
      </w:r>
      <w:r w:rsidRPr="00646F2F">
        <w:rPr>
          <w:rFonts w:cs="Times New Roman"/>
          <w:szCs w:val="28"/>
        </w:rPr>
        <w:br/>
        <w:t>и эмоционального благополучия:</w:t>
      </w:r>
    </w:p>
    <w:p w14:paraId="51D24D9A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осознание ценности жизни с опорой на собственный жизненный </w:t>
      </w:r>
      <w:r w:rsidRPr="00646F2F">
        <w:rPr>
          <w:rFonts w:cs="Times New Roman"/>
          <w:szCs w:val="28"/>
        </w:rPr>
        <w:br/>
        <w:t xml:space="preserve">и читательский опыт, ответственное отношение к своему здоровью и установка </w:t>
      </w:r>
      <w:r w:rsidRPr="00646F2F">
        <w:rPr>
          <w:rFonts w:cs="Times New Roman"/>
          <w:szCs w:val="28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0BF7F819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14:paraId="42F580D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F5BB26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умение принимать себя и других, не осуждая;</w:t>
      </w:r>
    </w:p>
    <w:p w14:paraId="5BD9245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ом) языке, сформированность навыков рефлексии, признание своего права на ошибку и такого же права другого человека;</w:t>
      </w:r>
    </w:p>
    <w:p w14:paraId="3454EE09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6) трудового воспитания:</w:t>
      </w:r>
    </w:p>
    <w:p w14:paraId="393C987A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4B2458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646F2F">
        <w:rPr>
          <w:rFonts w:cs="Times New Roman"/>
          <w:szCs w:val="28"/>
        </w:rPr>
        <w:br/>
        <w:t xml:space="preserve">с деятельностью филологов, журналистов, писателей, уважение к труду </w:t>
      </w:r>
      <w:r w:rsidRPr="00646F2F">
        <w:rPr>
          <w:rFonts w:cs="Times New Roman"/>
          <w:szCs w:val="28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646F2F">
        <w:rPr>
          <w:rFonts w:cs="Times New Roman"/>
          <w:szCs w:val="28"/>
        </w:rPr>
        <w:br/>
        <w:t>и общественных интересов и потребностей;</w:t>
      </w:r>
    </w:p>
    <w:p w14:paraId="26232C2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умение рассказать о своих планах на будущее;</w:t>
      </w:r>
    </w:p>
    <w:p w14:paraId="2E60DC2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7) экологического воспитания:</w:t>
      </w:r>
    </w:p>
    <w:p w14:paraId="54E9DEA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646F2F">
        <w:rPr>
          <w:rFonts w:cs="Times New Roman"/>
          <w:szCs w:val="28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B0F0EB3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646F2F">
        <w:rPr>
          <w:rFonts w:cs="Times New Roman"/>
          <w:szCs w:val="28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646F2F">
        <w:rPr>
          <w:rFonts w:cs="Times New Roman"/>
          <w:szCs w:val="28"/>
        </w:rPr>
        <w:br/>
        <w:t>в практической деятельности экологической направленности;</w:t>
      </w:r>
    </w:p>
    <w:p w14:paraId="7BB3A9B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8) ценности научного познания:</w:t>
      </w:r>
    </w:p>
    <w:p w14:paraId="3681BBC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646F2F">
        <w:rPr>
          <w:rFonts w:cs="Times New Roman"/>
          <w:szCs w:val="28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646F2F">
        <w:rPr>
          <w:rFonts w:cs="Times New Roman"/>
          <w:szCs w:val="28"/>
        </w:rPr>
        <w:br/>
        <w:t>и стремление совершенствовать пути достижения индивидуального и коллективного благополучия.</w:t>
      </w:r>
    </w:p>
    <w:p w14:paraId="2A0D781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9) адаптации обучающегося к изменяющимся условиям социальной </w:t>
      </w:r>
      <w:r w:rsidRPr="00646F2F">
        <w:rPr>
          <w:rFonts w:cs="Times New Roman"/>
          <w:szCs w:val="28"/>
        </w:rPr>
        <w:br/>
        <w:t>и природной среды:</w:t>
      </w:r>
    </w:p>
    <w:p w14:paraId="61C3F58C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646F2F">
        <w:rPr>
          <w:rFonts w:cs="Times New Roman"/>
          <w:szCs w:val="28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5AFDFB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способность обучающихся к взаимодействию в условиях неопределённости, открытость опыту и знаниям других;</w:t>
      </w:r>
    </w:p>
    <w:p w14:paraId="3727345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7610EAC3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646F2F">
        <w:rPr>
          <w:rFonts w:cs="Times New Roman"/>
          <w:szCs w:val="28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14:paraId="020B3B45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умение оперировать основными понятиями, терминами и представлениями </w:t>
      </w:r>
      <w:r w:rsidRPr="00646F2F">
        <w:rPr>
          <w:rFonts w:cs="Times New Roman"/>
          <w:szCs w:val="28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646F2F">
        <w:rPr>
          <w:rFonts w:cs="Times New Roman"/>
          <w:szCs w:val="28"/>
        </w:rPr>
        <w:br/>
        <w:t>на окружающую среду, достижения целей и преодоления вызовов, возможных глобальных последствий;</w:t>
      </w:r>
    </w:p>
    <w:p w14:paraId="03ED866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4A4B04E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оценивать ситуацию стресса, корректировать принимаемые решения </w:t>
      </w:r>
      <w:r w:rsidRPr="00646F2F">
        <w:rPr>
          <w:rFonts w:cs="Times New Roman"/>
          <w:szCs w:val="28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646F2F">
        <w:rPr>
          <w:rFonts w:cs="Times New Roman"/>
          <w:szCs w:val="28"/>
        </w:rPr>
        <w:br/>
        <w:t>в отсутствие гарантий успеха.</w:t>
      </w:r>
    </w:p>
    <w:p w14:paraId="3B08D633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11.2. В результате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5D0E3279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04B344E5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14:paraId="6C66BF1C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3CBE7EAC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</w:t>
      </w:r>
      <w:r w:rsidRPr="00646F2F">
        <w:rPr>
          <w:rFonts w:cs="Times New Roman"/>
          <w:szCs w:val="28"/>
        </w:rPr>
        <w:br/>
        <w:t>и противоречий;</w:t>
      </w:r>
    </w:p>
    <w:p w14:paraId="730E5CBB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в тексте дефициты информации, данных, необходимых для решения поставленной учебной задачи;</w:t>
      </w:r>
    </w:p>
    <w:p w14:paraId="0908606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166393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самостоятельно выбирать способ решения учебной задачи при работе </w:t>
      </w:r>
      <w:r w:rsidRPr="00646F2F">
        <w:rPr>
          <w:rFonts w:cs="Times New Roman"/>
          <w:szCs w:val="28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14:paraId="69ACB90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11.2.2.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22426203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использовать вопросы как исследовательский инструмент познания </w:t>
      </w:r>
      <w:r w:rsidRPr="00646F2F">
        <w:rPr>
          <w:rFonts w:cs="Times New Roman"/>
          <w:szCs w:val="28"/>
        </w:rPr>
        <w:br/>
        <w:t>в языковом образовании;</w:t>
      </w:r>
    </w:p>
    <w:p w14:paraId="67B6D039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формулировать вопросы, фиксирующие несоответствие между реальным </w:t>
      </w:r>
      <w:r w:rsidRPr="00646F2F">
        <w:rPr>
          <w:rFonts w:cs="Times New Roman"/>
          <w:szCs w:val="28"/>
        </w:rPr>
        <w:br/>
        <w:t xml:space="preserve">и желательным состоянием ситуации, и самостоятельно устанавливать искомое </w:t>
      </w:r>
      <w:r w:rsidRPr="00646F2F">
        <w:rPr>
          <w:rFonts w:cs="Times New Roman"/>
          <w:szCs w:val="28"/>
        </w:rPr>
        <w:br/>
        <w:t>и данное;</w:t>
      </w:r>
    </w:p>
    <w:p w14:paraId="6B5F115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39283ED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составлять алгоритм действий и использовать его для решения учебных задач;</w:t>
      </w:r>
    </w:p>
    <w:p w14:paraId="5800C0F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</w:t>
      </w:r>
      <w:r w:rsidRPr="00646F2F">
        <w:rPr>
          <w:rFonts w:cs="Times New Roman"/>
          <w:szCs w:val="28"/>
        </w:rPr>
        <w:br/>
        <w:t>на применимость и достоверность информацию, полученную в ходе лингвистического исследования (эксперимента);</w:t>
      </w:r>
    </w:p>
    <w:p w14:paraId="2FF76FF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28E2A78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прогнозировать возможное дальнейшее развитие процессов, событий </w:t>
      </w:r>
      <w:r w:rsidRPr="00646F2F">
        <w:rPr>
          <w:rFonts w:cs="Times New Roman"/>
          <w:szCs w:val="28"/>
        </w:rPr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3002717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11.2.3. У обучающегося будут сформированы следующие умения работать </w:t>
      </w:r>
      <w:r w:rsidRPr="00646F2F">
        <w:rPr>
          <w:rFonts w:cs="Times New Roman"/>
          <w:szCs w:val="28"/>
        </w:rPr>
        <w:br/>
        <w:t>с информацией как часть познавательных универсальных учебных действий:</w:t>
      </w:r>
    </w:p>
    <w:p w14:paraId="17E893F8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5081592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0D46E32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384ED7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4D95CA3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67B627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</w:t>
      </w:r>
      <w:r w:rsidRPr="00646F2F">
        <w:rPr>
          <w:rFonts w:cs="Times New Roman"/>
          <w:szCs w:val="28"/>
        </w:rPr>
        <w:br/>
        <w:t>в зависимости от коммуникативной установки;</w:t>
      </w:r>
    </w:p>
    <w:p w14:paraId="467C674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2D942ED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эффективно запоминать и систематизировать информацию.</w:t>
      </w:r>
    </w:p>
    <w:p w14:paraId="28D6ED7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11.2.4. У обучающегося будут сформированы следующие умения общения </w:t>
      </w:r>
      <w:r w:rsidRPr="00646F2F">
        <w:rPr>
          <w:rFonts w:cs="Times New Roman"/>
          <w:szCs w:val="28"/>
        </w:rPr>
        <w:br/>
        <w:t>как часть коммуникативных универсальных учебных действий:</w:t>
      </w:r>
    </w:p>
    <w:p w14:paraId="585FC60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воспринимать и формулировать суждения, выражать эмоции в соответствии </w:t>
      </w:r>
      <w:r w:rsidRPr="00646F2F">
        <w:rPr>
          <w:rFonts w:cs="Times New Roman"/>
          <w:szCs w:val="28"/>
        </w:rPr>
        <w:br/>
        <w:t xml:space="preserve">с условиями и целями общения; выражать себя (свою точку зрения) в диалогах </w:t>
      </w:r>
      <w:r w:rsidRPr="00646F2F">
        <w:rPr>
          <w:rFonts w:cs="Times New Roman"/>
          <w:szCs w:val="28"/>
        </w:rPr>
        <w:br/>
        <w:t>и дискуссиях, в устной монологической речи и в письменных текстах на родном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ом) языке;</w:t>
      </w:r>
    </w:p>
    <w:p w14:paraId="6D3C699B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невербальные средства общения, понимать значение социальных знаков;</w:t>
      </w:r>
    </w:p>
    <w:p w14:paraId="41AC5D9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14:paraId="0C8E39B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понимать намерения других, проявлять уважительное отношение </w:t>
      </w:r>
      <w:r w:rsidRPr="00646F2F">
        <w:rPr>
          <w:rFonts w:cs="Times New Roman"/>
          <w:szCs w:val="28"/>
        </w:rPr>
        <w:br/>
        <w:t>к собеседнику и в корректной форме формулировать свои возражения;</w:t>
      </w:r>
    </w:p>
    <w:p w14:paraId="4748607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EA8B5C7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14:paraId="69526E4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A5CA11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самостоятельно выбирать формат выступления с учётом цели презентации </w:t>
      </w:r>
      <w:r w:rsidRPr="00646F2F">
        <w:rPr>
          <w:rFonts w:cs="Times New Roman"/>
          <w:szCs w:val="28"/>
        </w:rPr>
        <w:br/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E9C8AED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11.2.5. 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068AA04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проблемы для решения в учебных и жизненных ситуациях;</w:t>
      </w:r>
    </w:p>
    <w:p w14:paraId="0F34B41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73ECC0F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646F2F">
        <w:rPr>
          <w:rFonts w:cs="Times New Roman"/>
          <w:szCs w:val="28"/>
        </w:rPr>
        <w:br/>
        <w:t>и собственных возможностей, аргументировать предлагаемые варианты решений;</w:t>
      </w:r>
    </w:p>
    <w:p w14:paraId="5CB2FCC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самостоятельно составлять план действий, вносить необходимые коррективы </w:t>
      </w:r>
      <w:r w:rsidRPr="00646F2F">
        <w:rPr>
          <w:rFonts w:cs="Times New Roman"/>
          <w:szCs w:val="28"/>
        </w:rPr>
        <w:br/>
        <w:t>в ходе его реализации;</w:t>
      </w:r>
    </w:p>
    <w:p w14:paraId="5998115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делать выбор и брать ответственность за решение.</w:t>
      </w:r>
    </w:p>
    <w:p w14:paraId="39DD450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11.2.6. 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78AD7634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646F2F">
        <w:rPr>
          <w:rFonts w:cs="Times New Roman"/>
          <w:szCs w:val="28"/>
        </w:rPr>
        <w:t>самомотивации</w:t>
      </w:r>
      <w:proofErr w:type="spellEnd"/>
      <w:r w:rsidRPr="00646F2F">
        <w:rPr>
          <w:rFonts w:cs="Times New Roman"/>
          <w:szCs w:val="28"/>
        </w:rPr>
        <w:t xml:space="preserve"> и рефлексии;</w:t>
      </w:r>
    </w:p>
    <w:p w14:paraId="319C9B3B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давать адекватную оценку учебной ситуации и предлагать план её изменения;</w:t>
      </w:r>
    </w:p>
    <w:p w14:paraId="5FFC0777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2B742A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</w:t>
      </w:r>
      <w:r w:rsidRPr="00646F2F"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lastRenderedPageBreak/>
        <w:t xml:space="preserve">с учётом целей и условий общения; оценивать соответствие результата цели </w:t>
      </w:r>
      <w:r w:rsidRPr="00646F2F">
        <w:rPr>
          <w:rFonts w:cs="Times New Roman"/>
          <w:szCs w:val="28"/>
        </w:rPr>
        <w:br/>
        <w:t>и условиям общения;</w:t>
      </w:r>
    </w:p>
    <w:p w14:paraId="2B862757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развивать способность управлять собственными эмоциями и эмоциями других;</w:t>
      </w:r>
    </w:p>
    <w:p w14:paraId="54A0006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14:paraId="193D754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регулировать способ выражения собственных эмоций;</w:t>
      </w:r>
    </w:p>
    <w:p w14:paraId="65C8B4D3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осознанно относиться к другому человеку и его мнению;</w:t>
      </w:r>
    </w:p>
    <w:p w14:paraId="5FCDFDE8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признавать своё и чужое право на ошибку;</w:t>
      </w:r>
    </w:p>
    <w:p w14:paraId="7C92A5C3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принимать себя и других, не осуждая;</w:t>
      </w:r>
    </w:p>
    <w:p w14:paraId="20EE2D0B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проявлять открытость;</w:t>
      </w:r>
    </w:p>
    <w:p w14:paraId="6C42B49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осознавать невозможность контролировать всё вокруг.</w:t>
      </w:r>
    </w:p>
    <w:p w14:paraId="56161A0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11.2.7. У обучающегося будут сформированы следующие умения совместной деятельности:</w:t>
      </w:r>
    </w:p>
    <w:p w14:paraId="28F097F8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102C562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5B1498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B31FCD0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17BC7921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47F97FE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</w:t>
      </w:r>
      <w:r w:rsidRPr="00646F2F">
        <w:rPr>
          <w:rFonts w:cs="Times New Roman"/>
          <w:szCs w:val="28"/>
        </w:rPr>
        <w:br/>
        <w:t>к представлению отчёта перед группой.</w:t>
      </w:r>
    </w:p>
    <w:p w14:paraId="1DF6BD2C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11.3. Предметные результаты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языка. К концу обучения в 5 классе обучающийся научится:</w:t>
      </w:r>
    </w:p>
    <w:p w14:paraId="1DC408EB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осознавать богатство и выразительность чеченского языка, приводить примеры, свидетельствующие об этом;</w:t>
      </w:r>
    </w:p>
    <w:p w14:paraId="0496E13D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</w:r>
    </w:p>
    <w:p w14:paraId="2B4B87AD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характеризовать различия между устной и письменной речью, диалогом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и монологом, учитывать особенности видов речевой деятельности при решении практико-ориентированных учебных задач и в повседневной жизни;</w:t>
      </w:r>
    </w:p>
    <w:p w14:paraId="0BA0B943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создавать устные монологические высказывания </w:t>
      </w:r>
      <w:r w:rsidR="00646F2F" w:rsidRPr="00646F2F">
        <w:rPr>
          <w:color w:val="231F20"/>
          <w:sz w:val="28"/>
          <w:szCs w:val="28"/>
        </w:rPr>
        <w:t>объём</w:t>
      </w:r>
      <w:r w:rsidRPr="00646F2F">
        <w:rPr>
          <w:color w:val="231F20"/>
          <w:sz w:val="28"/>
          <w:szCs w:val="28"/>
        </w:rPr>
        <w:t xml:space="preserve">ом не менее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5 предложений на основе жизненных наблюдений, чтения научно-учебной, художественной и научно-популярной литературы;</w:t>
      </w:r>
    </w:p>
    <w:p w14:paraId="2FF008C5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участвовать в диалоге на лингвистические темы (в рамках изученного) </w:t>
      </w:r>
      <w:r w:rsidR="00E85265" w:rsidRPr="00646F2F">
        <w:rPr>
          <w:color w:val="231F20"/>
          <w:sz w:val="28"/>
          <w:szCs w:val="28"/>
        </w:rPr>
        <w:br/>
        <w:t xml:space="preserve">и в диалоге, </w:t>
      </w:r>
      <w:r w:rsidRPr="00646F2F">
        <w:rPr>
          <w:color w:val="231F20"/>
          <w:sz w:val="28"/>
          <w:szCs w:val="28"/>
        </w:rPr>
        <w:t xml:space="preserve">полилоге на основе жизненных наблюдений </w:t>
      </w:r>
      <w:r w:rsidR="00646F2F" w:rsidRPr="00646F2F">
        <w:rPr>
          <w:color w:val="231F20"/>
          <w:sz w:val="28"/>
          <w:szCs w:val="28"/>
        </w:rPr>
        <w:t>объём</w:t>
      </w:r>
      <w:r w:rsidRPr="00646F2F">
        <w:rPr>
          <w:color w:val="231F20"/>
          <w:sz w:val="28"/>
          <w:szCs w:val="28"/>
        </w:rPr>
        <w:t xml:space="preserve">ом не менее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3 реплик;</w:t>
      </w:r>
    </w:p>
    <w:p w14:paraId="268D47B5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владеть различными видами аудирования: выборочным, ознакомительным, детальным </w:t>
      </w:r>
      <w:r w:rsidR="002D5D5D">
        <w:rPr>
          <w:color w:val="231F20"/>
          <w:sz w:val="28"/>
          <w:szCs w:val="28"/>
        </w:rPr>
        <w:t>-</w:t>
      </w:r>
      <w:r w:rsidRPr="00646F2F">
        <w:rPr>
          <w:color w:val="231F20"/>
          <w:sz w:val="28"/>
          <w:szCs w:val="28"/>
        </w:rPr>
        <w:t xml:space="preserve"> научно-учебных и художественных текстов различных функционально-смысловых типов речи;</w:t>
      </w:r>
    </w:p>
    <w:p w14:paraId="1504B1F0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владеть различными видами чтения: просмотровым, ознакомительным, изучающим, поисковым;</w:t>
      </w:r>
    </w:p>
    <w:p w14:paraId="702B0D17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устно пересказывать прочитанный или прослушанный текст </w:t>
      </w:r>
      <w:r w:rsidR="00646F2F" w:rsidRPr="00646F2F">
        <w:rPr>
          <w:color w:val="231F20"/>
          <w:sz w:val="28"/>
          <w:szCs w:val="28"/>
        </w:rPr>
        <w:t>объём</w:t>
      </w:r>
      <w:r w:rsidRPr="00646F2F">
        <w:rPr>
          <w:color w:val="231F20"/>
          <w:sz w:val="28"/>
          <w:szCs w:val="28"/>
        </w:rPr>
        <w:t xml:space="preserve">ом не менее </w:t>
      </w:r>
      <w:r w:rsidRPr="00646F2F">
        <w:rPr>
          <w:sz w:val="28"/>
          <w:szCs w:val="28"/>
        </w:rPr>
        <w:t xml:space="preserve">90 </w:t>
      </w:r>
      <w:r w:rsidRPr="00646F2F">
        <w:rPr>
          <w:color w:val="231F20"/>
          <w:sz w:val="28"/>
          <w:szCs w:val="28"/>
        </w:rPr>
        <w:t>слов</w:t>
      </w:r>
      <w:r w:rsidRPr="00646F2F">
        <w:rPr>
          <w:sz w:val="28"/>
          <w:szCs w:val="28"/>
        </w:rPr>
        <w:t xml:space="preserve">; </w:t>
      </w:r>
      <w:r w:rsidRPr="00646F2F">
        <w:rPr>
          <w:color w:val="231F20"/>
          <w:sz w:val="28"/>
          <w:szCs w:val="28"/>
        </w:rPr>
        <w:t>пересказывать текст с изменением лица рассказчика;</w:t>
      </w:r>
    </w:p>
    <w:p w14:paraId="3EA22171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понимать содержание прослушанных и прочитанных научно-учебных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 xml:space="preserve">и художественных текстов различных функционально-смысловых типов речи </w:t>
      </w:r>
      <w:r w:rsidR="00646F2F" w:rsidRPr="00646F2F">
        <w:rPr>
          <w:color w:val="231F20"/>
          <w:sz w:val="28"/>
          <w:szCs w:val="28"/>
        </w:rPr>
        <w:t>объём</w:t>
      </w:r>
      <w:r w:rsidRPr="00646F2F">
        <w:rPr>
          <w:color w:val="231F20"/>
          <w:sz w:val="28"/>
          <w:szCs w:val="28"/>
        </w:rPr>
        <w:t xml:space="preserve">ом не менее </w:t>
      </w:r>
      <w:r w:rsidRPr="00646F2F">
        <w:rPr>
          <w:sz w:val="28"/>
          <w:szCs w:val="28"/>
        </w:rPr>
        <w:t xml:space="preserve">140 </w:t>
      </w:r>
      <w:r w:rsidRPr="00646F2F">
        <w:rPr>
          <w:color w:val="231F20"/>
          <w:sz w:val="28"/>
          <w:szCs w:val="28"/>
        </w:rPr>
        <w:t xml:space="preserve">слов: устно и письменно формулировать тему и главную </w:t>
      </w:r>
      <w:r w:rsidRPr="00646F2F">
        <w:rPr>
          <w:color w:val="231F20"/>
          <w:sz w:val="28"/>
          <w:szCs w:val="28"/>
        </w:rPr>
        <w:lastRenderedPageBreak/>
        <w:t>мысль текста;</w:t>
      </w:r>
    </w:p>
    <w:p w14:paraId="6CE9D014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формулировать вопросы по содержанию текста и отвечать на них;</w:t>
      </w:r>
    </w:p>
    <w:p w14:paraId="60E07BE9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подробно и сжато передавать в письменной форме содержание исходного текста (для подробного изложения </w:t>
      </w:r>
      <w:r w:rsidR="00646F2F" w:rsidRPr="00646F2F">
        <w:rPr>
          <w:color w:val="231F20"/>
          <w:sz w:val="28"/>
          <w:szCs w:val="28"/>
        </w:rPr>
        <w:t>объём</w:t>
      </w:r>
      <w:r w:rsidRPr="00646F2F">
        <w:rPr>
          <w:color w:val="231F20"/>
          <w:sz w:val="28"/>
          <w:szCs w:val="28"/>
        </w:rPr>
        <w:t xml:space="preserve"> исходного текста должен составлять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 xml:space="preserve">не менее </w:t>
      </w:r>
      <w:r w:rsidRPr="00646F2F">
        <w:rPr>
          <w:sz w:val="28"/>
          <w:szCs w:val="28"/>
        </w:rPr>
        <w:t xml:space="preserve">90 </w:t>
      </w:r>
      <w:r w:rsidRPr="00646F2F">
        <w:rPr>
          <w:color w:val="231F20"/>
          <w:sz w:val="28"/>
          <w:szCs w:val="28"/>
        </w:rPr>
        <w:t xml:space="preserve">слов; для сжатого изложения </w:t>
      </w:r>
      <w:r w:rsidR="002D5D5D">
        <w:rPr>
          <w:color w:val="231F20"/>
          <w:sz w:val="28"/>
          <w:szCs w:val="28"/>
        </w:rPr>
        <w:t>-</w:t>
      </w:r>
      <w:r w:rsidRPr="00646F2F">
        <w:rPr>
          <w:color w:val="231F20"/>
          <w:sz w:val="28"/>
          <w:szCs w:val="28"/>
        </w:rPr>
        <w:t xml:space="preserve"> не менее </w:t>
      </w:r>
      <w:r w:rsidRPr="00646F2F">
        <w:rPr>
          <w:sz w:val="28"/>
          <w:szCs w:val="28"/>
        </w:rPr>
        <w:t xml:space="preserve">95 </w:t>
      </w:r>
      <w:r w:rsidRPr="00646F2F">
        <w:rPr>
          <w:color w:val="231F20"/>
          <w:sz w:val="28"/>
          <w:szCs w:val="28"/>
        </w:rPr>
        <w:t>слов);</w:t>
      </w:r>
    </w:p>
    <w:p w14:paraId="1EFE822C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осуществлять выбор языковых средств для создания высказывания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в соответствии с целью, темой и коммуникативным замыслом;</w:t>
      </w:r>
    </w:p>
    <w:p w14:paraId="24D4945F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соблюдать на письме нормы современного чеченского литературного языка,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 xml:space="preserve">в том числе во время списывания текста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80</w:t>
      </w:r>
      <w:r w:rsidR="002D5D5D">
        <w:rPr>
          <w:sz w:val="28"/>
          <w:szCs w:val="28"/>
        </w:rPr>
        <w:t>-</w:t>
      </w:r>
      <w:r w:rsidRPr="00646F2F">
        <w:rPr>
          <w:sz w:val="28"/>
          <w:szCs w:val="28"/>
        </w:rPr>
        <w:t>90 слов</w:t>
      </w:r>
      <w:r w:rsidR="00E85265" w:rsidRPr="00646F2F">
        <w:rPr>
          <w:color w:val="231F20"/>
          <w:sz w:val="28"/>
          <w:szCs w:val="28"/>
        </w:rPr>
        <w:t>,</w:t>
      </w:r>
      <w:r w:rsidRPr="00646F2F">
        <w:rPr>
          <w:color w:val="231F20"/>
          <w:sz w:val="28"/>
          <w:szCs w:val="28"/>
        </w:rPr>
        <w:t xml:space="preserve"> словарного диктанта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10</w:t>
      </w:r>
      <w:r w:rsidR="002D5D5D">
        <w:rPr>
          <w:sz w:val="28"/>
          <w:szCs w:val="28"/>
        </w:rPr>
        <w:t>-</w:t>
      </w:r>
      <w:r w:rsidRPr="00646F2F">
        <w:rPr>
          <w:sz w:val="28"/>
          <w:szCs w:val="28"/>
        </w:rPr>
        <w:t>15</w:t>
      </w:r>
      <w:r w:rsidR="00E85265" w:rsidRPr="00646F2F">
        <w:rPr>
          <w:sz w:val="28"/>
          <w:szCs w:val="28"/>
        </w:rPr>
        <w:t xml:space="preserve"> слов,</w:t>
      </w:r>
      <w:r w:rsidRPr="00646F2F">
        <w:rPr>
          <w:sz w:val="28"/>
          <w:szCs w:val="28"/>
        </w:rPr>
        <w:t xml:space="preserve"> диктанта на основе связного текста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80</w:t>
      </w:r>
      <w:r w:rsidR="002D5D5D">
        <w:rPr>
          <w:sz w:val="28"/>
          <w:szCs w:val="28"/>
        </w:rPr>
        <w:t>-</w:t>
      </w:r>
      <w:r w:rsidRPr="00646F2F">
        <w:rPr>
          <w:sz w:val="28"/>
          <w:szCs w:val="28"/>
        </w:rPr>
        <w:t>90 слов, составленного с</w:t>
      </w:r>
      <w:r w:rsidR="00924890">
        <w:rPr>
          <w:sz w:val="28"/>
          <w:szCs w:val="28"/>
        </w:rPr>
        <w:t xml:space="preserve"> учёт</w:t>
      </w:r>
      <w:r w:rsidRPr="00646F2F">
        <w:rPr>
          <w:sz w:val="28"/>
          <w:szCs w:val="28"/>
        </w:rPr>
        <w:t>ом ранее изученных правил правописания</w:t>
      </w:r>
      <w:r w:rsidRPr="00646F2F">
        <w:rPr>
          <w:color w:val="231F20"/>
          <w:sz w:val="28"/>
          <w:szCs w:val="28"/>
        </w:rPr>
        <w:t>;</w:t>
      </w:r>
    </w:p>
    <w:p w14:paraId="0A4CD7CF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пользоваться разными видами лексических словарей;</w:t>
      </w:r>
    </w:p>
    <w:p w14:paraId="40FFC4C4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соблюдать в устной речи и на письме правила речевого этикета</w:t>
      </w:r>
      <w:r w:rsidR="00E85265" w:rsidRPr="00646F2F">
        <w:rPr>
          <w:color w:val="231F20"/>
          <w:sz w:val="28"/>
          <w:szCs w:val="28"/>
        </w:rPr>
        <w:t>;</w:t>
      </w:r>
    </w:p>
    <w:p w14:paraId="2F2C5F42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основные признаки текста;</w:t>
      </w:r>
    </w:p>
    <w:p w14:paraId="544F2877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членить текст на композиционно-смысловые части (абзацы);</w:t>
      </w:r>
    </w:p>
    <w:p w14:paraId="7BD02DA0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</w:r>
    </w:p>
    <w:p w14:paraId="7C734F81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применять эти знания при создании собственного текста (устного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и письменного);</w:t>
      </w:r>
    </w:p>
    <w:p w14:paraId="6EBDF5C8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смысловой анализ текста, его композиционных особенностей, определять количество микротем и абзацев;</w:t>
      </w:r>
    </w:p>
    <w:p w14:paraId="088AE57B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 xml:space="preserve">и относительной законченности); с точки зрения его принадлежности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к функционально-смысловому типу речи;</w:t>
      </w:r>
    </w:p>
    <w:p w14:paraId="539261D8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в практике создания текста (в рамках изученного);</w:t>
      </w:r>
    </w:p>
    <w:p w14:paraId="31C08438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применять знание основных признаков текста (повествование) в практике его создания;</w:t>
      </w:r>
    </w:p>
    <w:p w14:paraId="419D2FA3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lastRenderedPageBreak/>
        <w:t>создавать тексты-повествования с опорой на жизненный и чи</w:t>
      </w:r>
      <w:r w:rsidR="00E85265" w:rsidRPr="00646F2F">
        <w:rPr>
          <w:color w:val="231F20"/>
          <w:sz w:val="28"/>
          <w:szCs w:val="28"/>
        </w:rPr>
        <w:t>тательский опыт,</w:t>
      </w:r>
      <w:r w:rsidRPr="00646F2F">
        <w:rPr>
          <w:color w:val="231F20"/>
          <w:sz w:val="28"/>
          <w:szCs w:val="28"/>
        </w:rPr>
        <w:t xml:space="preserve"> тексты с опорой на сюжетную картину (в том числе сочинения-миниатюры </w:t>
      </w:r>
      <w:r w:rsidR="00646F2F" w:rsidRPr="00646F2F">
        <w:rPr>
          <w:color w:val="231F20"/>
          <w:sz w:val="28"/>
          <w:szCs w:val="28"/>
        </w:rPr>
        <w:t>объём</w:t>
      </w:r>
      <w:r w:rsidR="00E85265" w:rsidRPr="00646F2F">
        <w:rPr>
          <w:color w:val="231F20"/>
          <w:sz w:val="28"/>
          <w:szCs w:val="28"/>
        </w:rPr>
        <w:t>ом 3 и более предложений,</w:t>
      </w:r>
      <w:r w:rsidRPr="00646F2F">
        <w:rPr>
          <w:color w:val="231F20"/>
          <w:sz w:val="28"/>
          <w:szCs w:val="28"/>
        </w:rPr>
        <w:t xml:space="preserve"> классные сочинения </w:t>
      </w:r>
      <w:r w:rsidR="00646F2F" w:rsidRPr="00646F2F">
        <w:rPr>
          <w:color w:val="231F20"/>
          <w:sz w:val="28"/>
          <w:szCs w:val="28"/>
        </w:rPr>
        <w:t>объём</w:t>
      </w:r>
      <w:r w:rsidRPr="00646F2F">
        <w:rPr>
          <w:color w:val="231F20"/>
          <w:sz w:val="28"/>
          <w:szCs w:val="28"/>
        </w:rPr>
        <w:t xml:space="preserve">ом не </w:t>
      </w:r>
      <w:r w:rsidRPr="00646F2F">
        <w:rPr>
          <w:sz w:val="28"/>
          <w:szCs w:val="28"/>
        </w:rPr>
        <w:t>менее 60 слов</w:t>
      </w:r>
      <w:r w:rsidRPr="00646F2F">
        <w:rPr>
          <w:color w:val="231F20"/>
          <w:sz w:val="28"/>
          <w:szCs w:val="28"/>
        </w:rPr>
        <w:t>);</w:t>
      </w:r>
    </w:p>
    <w:p w14:paraId="46394B25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восстанавливать деформированный текст;</w:t>
      </w:r>
    </w:p>
    <w:p w14:paraId="1F04967F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осуществлять корректировку восстановленного текста с опорой на образец;</w:t>
      </w:r>
    </w:p>
    <w:p w14:paraId="0E0E47A1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владеть умениями информационной переработки прослушанного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</w:t>
      </w:r>
      <w:r w:rsidR="00E85265" w:rsidRPr="00646F2F">
        <w:rPr>
          <w:color w:val="231F20"/>
          <w:sz w:val="28"/>
          <w:szCs w:val="28"/>
        </w:rPr>
        <w:t>сьменной форме,</w:t>
      </w:r>
      <w:r w:rsidRPr="00646F2F">
        <w:rPr>
          <w:color w:val="231F20"/>
          <w:sz w:val="28"/>
          <w:szCs w:val="28"/>
        </w:rPr>
        <w:t xml:space="preserve"> передавать содержание текста,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в том числе с изменением лица рассказчика;</w:t>
      </w:r>
    </w:p>
    <w:p w14:paraId="54DE9586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извлекать информацию из различных источников, в том числе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из лингвистических словарей и справочной литературы, и использовать</w:t>
      </w:r>
      <w:r w:rsidR="00924890">
        <w:rPr>
          <w:color w:val="231F20"/>
          <w:sz w:val="28"/>
          <w:szCs w:val="28"/>
        </w:rPr>
        <w:t xml:space="preserve"> её </w:t>
      </w:r>
      <w:r w:rsidRPr="00646F2F">
        <w:rPr>
          <w:color w:val="231F20"/>
          <w:sz w:val="28"/>
          <w:szCs w:val="28"/>
        </w:rPr>
        <w:t>в учебной деятельности;</w:t>
      </w:r>
    </w:p>
    <w:p w14:paraId="7A1B0BB2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представлять сообщение на заданную тему в виде презентации;</w:t>
      </w:r>
    </w:p>
    <w:p w14:paraId="7A9C9995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редактировать собственные</w:t>
      </w:r>
      <w:r w:rsidR="00E85265" w:rsidRPr="00646F2F">
        <w:rPr>
          <w:color w:val="231F20"/>
          <w:sz w:val="28"/>
          <w:szCs w:val="28"/>
        </w:rPr>
        <w:t xml:space="preserve"> или </w:t>
      </w:r>
      <w:r w:rsidRPr="00646F2F">
        <w:rPr>
          <w:color w:val="231F20"/>
          <w:sz w:val="28"/>
          <w:szCs w:val="28"/>
        </w:rPr>
        <w:t xml:space="preserve">созданные другими обучающимися тексты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 xml:space="preserve">с целью совершенствования их содержания (проверка фактического материала, начальный логический анализ текста </w:t>
      </w:r>
      <w:r w:rsidR="002D5D5D">
        <w:rPr>
          <w:color w:val="231F20"/>
          <w:sz w:val="28"/>
          <w:szCs w:val="28"/>
        </w:rPr>
        <w:t>-</w:t>
      </w:r>
      <w:r w:rsidRPr="00646F2F">
        <w:rPr>
          <w:color w:val="231F20"/>
          <w:sz w:val="28"/>
          <w:szCs w:val="28"/>
        </w:rPr>
        <w:t xml:space="preserve"> целостность, связность, информативность);</w:t>
      </w:r>
    </w:p>
    <w:p w14:paraId="64BCD4F3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различать особенности разговорной речи, функциональных стилей, языка художественной литературы;</w:t>
      </w:r>
    </w:p>
    <w:p w14:paraId="3B4256CE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характеризовать звуки;</w:t>
      </w:r>
    </w:p>
    <w:p w14:paraId="7B08DF38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понимать различие между звуком и буквой, характеризовать систему звуков;</w:t>
      </w:r>
    </w:p>
    <w:p w14:paraId="1E686500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различать на слух и правильно произносить звонкие и глухие согласные, долгие и краткие гласные;</w:t>
      </w:r>
    </w:p>
    <w:p w14:paraId="25F77C01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членить слова на слоги и правильно их произносить;</w:t>
      </w:r>
    </w:p>
    <w:p w14:paraId="225D0563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преодолевать акцент, возникающий под влиянием звуковой системы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и интонации чеченского языка при произношении заимствованных слов из русского языка;</w:t>
      </w:r>
    </w:p>
    <w:p w14:paraId="65A46454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устно и письменно фонетический разбор слова;</w:t>
      </w:r>
    </w:p>
    <w:p w14:paraId="6EA9E1A6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владеть умением правильно интонировать; различать основные элементы интонации;</w:t>
      </w:r>
    </w:p>
    <w:p w14:paraId="0642962B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lastRenderedPageBreak/>
        <w:t>использовать знания по фонетике, графике и орфоэпии в практике произношения и правописания слов;</w:t>
      </w:r>
    </w:p>
    <w:p w14:paraId="4387A2A6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применять знания по орфографии в практике правописания (в том числе применять знания о правописании буквы й и разделительных ъ и ь);</w:t>
      </w:r>
    </w:p>
    <w:p w14:paraId="45778888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определять лексическое значение слов;</w:t>
      </w:r>
    </w:p>
    <w:p w14:paraId="15BD9529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употреблять в речи однозначные и многозначные слова в прямом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и переносном значении;</w:t>
      </w:r>
    </w:p>
    <w:p w14:paraId="251011E0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синонимы, антонимы, омонимы;</w:t>
      </w:r>
    </w:p>
    <w:p w14:paraId="748A78E4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пользоваться лексическими словарями (толковым словарем, словарями синонимов, антонимов, омонимов);</w:t>
      </w:r>
    </w:p>
    <w:p w14:paraId="7F4CBDB5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исконно чеченские и заимствованные слова;</w:t>
      </w:r>
    </w:p>
    <w:p w14:paraId="3E16C4C3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употреблять в речи слова с</w:t>
      </w:r>
      <w:r w:rsidR="00924890">
        <w:rPr>
          <w:color w:val="231F20"/>
          <w:sz w:val="28"/>
          <w:szCs w:val="28"/>
        </w:rPr>
        <w:t xml:space="preserve"> учёт</w:t>
      </w:r>
      <w:r w:rsidRPr="00646F2F">
        <w:rPr>
          <w:color w:val="231F20"/>
          <w:sz w:val="28"/>
          <w:szCs w:val="28"/>
        </w:rPr>
        <w:t>ом их лексической сочетаемости;</w:t>
      </w:r>
    </w:p>
    <w:p w14:paraId="0A8737FF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лексический анализ слов (в рамках изученного);</w:t>
      </w:r>
    </w:p>
    <w:p w14:paraId="007BEC3C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фразеологизмы;</w:t>
      </w:r>
    </w:p>
    <w:p w14:paraId="2D226EEC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толковать значения фразеологизмов, заменять их синонимами и нейтральными словосочетаниями;</w:t>
      </w:r>
    </w:p>
    <w:p w14:paraId="1D062543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использовать в речи фразеологические обороты с</w:t>
      </w:r>
      <w:r w:rsidR="00924890">
        <w:rPr>
          <w:sz w:val="28"/>
          <w:szCs w:val="28"/>
        </w:rPr>
        <w:t xml:space="preserve"> учёт</w:t>
      </w:r>
      <w:r w:rsidRPr="00646F2F">
        <w:rPr>
          <w:sz w:val="28"/>
          <w:szCs w:val="28"/>
        </w:rPr>
        <w:t>ом сферы употребления и ситуации общения;</w:t>
      </w:r>
    </w:p>
    <w:p w14:paraId="0FD02BEF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подбирать фразеологические эквиваленты в русском языке;</w:t>
      </w:r>
    </w:p>
    <w:p w14:paraId="40322E94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морфемы в слове (корень, приставку, суффикс, окончание), выделять основу слова;</w:t>
      </w:r>
    </w:p>
    <w:p w14:paraId="6031AF2E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определять и подбирать однокоренные </w:t>
      </w:r>
      <w:r w:rsidRPr="00646F2F">
        <w:rPr>
          <w:sz w:val="28"/>
          <w:szCs w:val="28"/>
        </w:rPr>
        <w:t>слова;</w:t>
      </w:r>
    </w:p>
    <w:p w14:paraId="6D1A5DE9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находить чередование звуков в морфемах при образовании слов и изменении;</w:t>
      </w:r>
    </w:p>
    <w:p w14:paraId="2791AA8F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различать непроизводные и производные основы слов;</w:t>
      </w:r>
    </w:p>
    <w:p w14:paraId="1A48ED9E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определять основные способы словообразования, образовательные цепочки слов;</w:t>
      </w:r>
    </w:p>
    <w:p w14:paraId="7AD08CAE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образовывать слова с помощью приставок и суффиксов, а также путем сложения основ;</w:t>
      </w:r>
    </w:p>
    <w:p w14:paraId="2DB1D796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морфемный анализ слов;</w:t>
      </w:r>
    </w:p>
    <w:p w14:paraId="1AA87062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произносить и употреблять сложносокращенные слова;</w:t>
      </w:r>
    </w:p>
    <w:p w14:paraId="4AEC1FBD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lastRenderedPageBreak/>
        <w:t>владеть основными понятиями морфологии;</w:t>
      </w:r>
    </w:p>
    <w:p w14:paraId="5F8A8214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перечислять существенные признаки самостоятельных частей речи;</w:t>
      </w:r>
    </w:p>
    <w:p w14:paraId="5FAD3319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применять знания о частях речи как лексико-грамматических разрядах слов,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 xml:space="preserve">о грамматическом значении слова, о системе частей речи в чеченском языке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для решения практико-ориентированных учебных задач;</w:t>
      </w:r>
    </w:p>
    <w:p w14:paraId="128E2D43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применять знания по морфологии при выполнении языкового анализа различных видов и в речевой практике;</w:t>
      </w:r>
    </w:p>
    <w:p w14:paraId="736B1B62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существительное как часть речи по вопросу и общему значению;</w:t>
      </w:r>
    </w:p>
    <w:p w14:paraId="6F0679B5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определять его грамматические признаки, синтаксическую роль; объяснять его роль в речи;</w:t>
      </w:r>
    </w:p>
    <w:p w14:paraId="6677FF60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образовывать и употреблять в речи формы множественного числа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>существительных;</w:t>
      </w:r>
    </w:p>
    <w:p w14:paraId="248CF200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различать и правильно употреблять в речи собственные и нарицательные имена существительные;</w:t>
      </w:r>
    </w:p>
    <w:p w14:paraId="4E2CA199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грамматические классы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>существительных;</w:t>
      </w:r>
    </w:p>
    <w:p w14:paraId="21403BE2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образовывать нужную падежную форму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 xml:space="preserve">существительных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1, 2, 3, 4 склонения и употреблять</w:t>
      </w:r>
      <w:r w:rsidR="00924890">
        <w:rPr>
          <w:color w:val="231F20"/>
          <w:sz w:val="28"/>
          <w:szCs w:val="28"/>
        </w:rPr>
        <w:t xml:space="preserve"> её </w:t>
      </w:r>
      <w:r w:rsidRPr="00646F2F">
        <w:rPr>
          <w:color w:val="231F20"/>
          <w:sz w:val="28"/>
          <w:szCs w:val="28"/>
        </w:rPr>
        <w:t>в речи;</w:t>
      </w:r>
    </w:p>
    <w:p w14:paraId="384603A6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соблюдать нормы правописания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 xml:space="preserve">существительных (в том числе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 xml:space="preserve">и правописание </w:t>
      </w:r>
      <w:proofErr w:type="spellStart"/>
      <w:r w:rsidRPr="00646F2F">
        <w:rPr>
          <w:color w:val="231F20"/>
          <w:sz w:val="28"/>
          <w:szCs w:val="28"/>
        </w:rPr>
        <w:t>ца</w:t>
      </w:r>
      <w:proofErr w:type="spellEnd"/>
      <w:r w:rsidRPr="00646F2F">
        <w:rPr>
          <w:color w:val="231F20"/>
          <w:sz w:val="28"/>
          <w:szCs w:val="28"/>
        </w:rPr>
        <w:t xml:space="preserve"> (не) с именами существительными);</w:t>
      </w:r>
    </w:p>
    <w:p w14:paraId="7106DA22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морфологический разбор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>существительных;</w:t>
      </w:r>
    </w:p>
    <w:p w14:paraId="2EEB3A98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осознавать особенности имени существительного в чеченском языке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по сравнению с русским;</w:t>
      </w:r>
    </w:p>
    <w:p w14:paraId="1133B6F5" w14:textId="77777777" w:rsidR="00C5682D" w:rsidRPr="00646F2F" w:rsidRDefault="00C5682D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распознавать единицы синтаксиса (словосочетание и предложение);</w:t>
      </w:r>
    </w:p>
    <w:p w14:paraId="07FE9166" w14:textId="77777777" w:rsidR="00C5682D" w:rsidRPr="00646F2F" w:rsidRDefault="00C5682D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выделять словосочетания из предложения; распознавать словосочетания </w:t>
      </w:r>
      <w:r w:rsidR="00E85265" w:rsidRPr="00646F2F">
        <w:rPr>
          <w:sz w:val="28"/>
          <w:szCs w:val="28"/>
        </w:rPr>
        <w:br/>
      </w:r>
      <w:r w:rsidRPr="00646F2F">
        <w:rPr>
          <w:sz w:val="28"/>
          <w:szCs w:val="28"/>
        </w:rPr>
        <w:t>по морфологическим свойствам главного слова (именные, глагольные);</w:t>
      </w:r>
    </w:p>
    <w:p w14:paraId="4C1CB8F7" w14:textId="77777777" w:rsidR="00C5682D" w:rsidRPr="00646F2F" w:rsidRDefault="00C5682D" w:rsidP="00646F2F">
      <w:pPr>
        <w:pStyle w:val="af6"/>
        <w:tabs>
          <w:tab w:val="left" w:pos="1134"/>
        </w:tabs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синтаксический анализ словосочетаний и простых предложений;</w:t>
      </w:r>
    </w:p>
    <w:p w14:paraId="04F0BD71" w14:textId="77777777" w:rsidR="00C5682D" w:rsidRPr="00646F2F" w:rsidRDefault="00C5682D" w:rsidP="00646F2F">
      <w:pPr>
        <w:pStyle w:val="af6"/>
        <w:tabs>
          <w:tab w:val="left" w:pos="1134"/>
        </w:tabs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пунктуационный анализ сложных предложений (в рамках изученного);</w:t>
      </w:r>
    </w:p>
    <w:p w14:paraId="22A04622" w14:textId="77777777" w:rsidR="00C5682D" w:rsidRPr="00646F2F" w:rsidRDefault="00C5682D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применять знания по синтаксису и пунктуации при выполнении языкового анализа различных видов и в речевой практике;</w:t>
      </w:r>
    </w:p>
    <w:p w14:paraId="79AF5506" w14:textId="10584372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lastRenderedPageBreak/>
        <w:t>распознавать простые неосложн</w:t>
      </w:r>
      <w:r w:rsidR="00C87BEC">
        <w:rPr>
          <w:color w:val="231F20"/>
          <w:sz w:val="28"/>
          <w:szCs w:val="28"/>
        </w:rPr>
        <w:t>ё</w:t>
      </w:r>
      <w:r w:rsidRPr="00646F2F">
        <w:rPr>
          <w:color w:val="231F20"/>
          <w:sz w:val="28"/>
          <w:szCs w:val="28"/>
        </w:rPr>
        <w:t>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</w:r>
    </w:p>
    <w:p w14:paraId="565DBCBE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распознавать предложения по цели высказывания (повествовательные, побудительные, вопросительные), эмоциональной окраске </w:t>
      </w:r>
      <w:r w:rsidRPr="00646F2F">
        <w:rPr>
          <w:sz w:val="28"/>
          <w:szCs w:val="28"/>
        </w:rPr>
        <w:t xml:space="preserve">(восклицательные </w:t>
      </w:r>
      <w:r w:rsidR="00E85265" w:rsidRPr="00646F2F">
        <w:rPr>
          <w:sz w:val="28"/>
          <w:szCs w:val="28"/>
        </w:rPr>
        <w:br/>
      </w:r>
      <w:r w:rsidRPr="00646F2F">
        <w:rPr>
          <w:sz w:val="28"/>
          <w:szCs w:val="28"/>
        </w:rPr>
        <w:t xml:space="preserve">и невосклицательные), </w:t>
      </w:r>
      <w:r w:rsidRPr="00646F2F">
        <w:rPr>
          <w:color w:val="231F20"/>
          <w:sz w:val="28"/>
          <w:szCs w:val="28"/>
        </w:rPr>
        <w:t>количеству грамматических основ (простые и сложные), наличию второстепенных членов (распространенные и нераспространенные);</w:t>
      </w:r>
    </w:p>
    <w:p w14:paraId="651E9EB6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определять главные (грамматическую основу) и второстепенные члены предложения (в рамках изученного);</w:t>
      </w:r>
    </w:p>
    <w:p w14:paraId="62BB9637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употреблять обращения в диалогической и монологической речи, в письмах, объяв</w:t>
      </w:r>
      <w:r w:rsidR="00E85265" w:rsidRPr="00646F2F">
        <w:rPr>
          <w:color w:val="231F20"/>
          <w:sz w:val="28"/>
          <w:szCs w:val="28"/>
        </w:rPr>
        <w:t>лениях</w:t>
      </w:r>
      <w:r w:rsidRPr="00646F2F">
        <w:rPr>
          <w:color w:val="231F20"/>
          <w:sz w:val="28"/>
          <w:szCs w:val="28"/>
        </w:rPr>
        <w:t>;</w:t>
      </w:r>
    </w:p>
    <w:p w14:paraId="517E9D9C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разграничивать в предложениях обращение и подлежащее;</w:t>
      </w:r>
    </w:p>
    <w:p w14:paraId="01715D84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объяснять постановку знаков препинания;</w:t>
      </w:r>
    </w:p>
    <w:p w14:paraId="751D3D62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соблюдать на письме пунктуационные нормы при выборе знаков препинания </w:t>
      </w:r>
      <w:r w:rsidR="00E85265" w:rsidRPr="00646F2F">
        <w:rPr>
          <w:color w:val="231F20"/>
          <w:sz w:val="28"/>
          <w:szCs w:val="28"/>
        </w:rPr>
        <w:br/>
      </w:r>
      <w:r w:rsidRPr="00646F2F">
        <w:rPr>
          <w:color w:val="231F20"/>
          <w:sz w:val="28"/>
          <w:szCs w:val="28"/>
        </w:rPr>
        <w:t>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</w:r>
    </w:p>
    <w:p w14:paraId="7DC8CDCA" w14:textId="77777777" w:rsidR="00C5682D" w:rsidRPr="00646F2F" w:rsidRDefault="00C5682D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оформлять на письме диалог.</w:t>
      </w:r>
    </w:p>
    <w:p w14:paraId="1B8BA70F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11.4. Предметные результаты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языка. К концу обучения в 6 классе обучающийся научится:</w:t>
      </w:r>
    </w:p>
    <w:p w14:paraId="5794BAD9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</w:r>
    </w:p>
    <w:p w14:paraId="7FD0ECD9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иметь представление о чеченском литературном языке;</w:t>
      </w:r>
    </w:p>
    <w:p w14:paraId="0D1B2EC1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создавать устные монологические высказывания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 xml:space="preserve">ом не менее </w:t>
      </w:r>
      <w:r w:rsidRPr="00646F2F">
        <w:rPr>
          <w:sz w:val="28"/>
          <w:szCs w:val="28"/>
        </w:rPr>
        <w:br/>
        <w:t>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</w:r>
    </w:p>
    <w:p w14:paraId="66DD6792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выступать с сообщением на лингвистическую тему;</w:t>
      </w:r>
    </w:p>
    <w:p w14:paraId="56DB347D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участвовать в диалоге (побуждение к действию, обмен мнениями)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 xml:space="preserve">ом </w:t>
      </w:r>
      <w:r w:rsidRPr="00646F2F">
        <w:rPr>
          <w:sz w:val="28"/>
          <w:szCs w:val="28"/>
        </w:rPr>
        <w:br/>
      </w:r>
      <w:r w:rsidRPr="00646F2F">
        <w:rPr>
          <w:sz w:val="28"/>
          <w:szCs w:val="28"/>
        </w:rPr>
        <w:lastRenderedPageBreak/>
        <w:t>не менее 4 реплик;</w:t>
      </w:r>
    </w:p>
    <w:p w14:paraId="32798131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устно пересказывать прочитанный или прослушанный текст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не менее 100 слов;</w:t>
      </w:r>
    </w:p>
    <w:p w14:paraId="7A5E1036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понимать содержание прослушанных и прочитанных научно-учебных </w:t>
      </w:r>
      <w:r w:rsidRPr="00646F2F">
        <w:rPr>
          <w:sz w:val="28"/>
          <w:szCs w:val="28"/>
        </w:rPr>
        <w:br/>
        <w:t xml:space="preserve">и художественных текстов различных функционально-смысловых типов речи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не менее 160 слов: устно и письменно формулировать тему и главную мысль текста, вопросы по содержанию текста и отвечать на них;</w:t>
      </w:r>
    </w:p>
    <w:p w14:paraId="05A0D88A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 xml:space="preserve"> исходного текста должен составлять не менее 130 слов, для сжатого изложения </w:t>
      </w:r>
      <w:r w:rsidR="002D5D5D">
        <w:rPr>
          <w:sz w:val="28"/>
          <w:szCs w:val="28"/>
        </w:rPr>
        <w:t>-</w:t>
      </w:r>
      <w:r w:rsidRPr="00646F2F">
        <w:rPr>
          <w:sz w:val="28"/>
          <w:szCs w:val="28"/>
        </w:rPr>
        <w:t xml:space="preserve"> </w:t>
      </w:r>
      <w:r w:rsidRPr="00646F2F">
        <w:rPr>
          <w:sz w:val="28"/>
          <w:szCs w:val="28"/>
        </w:rPr>
        <w:br/>
        <w:t>не менее 135 слов);</w:t>
      </w:r>
    </w:p>
    <w:p w14:paraId="069FCF6C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осуществлять выбор лексических средств в соответствии с речевой ситуацией;</w:t>
      </w:r>
    </w:p>
    <w:p w14:paraId="3BE518EF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оценивать свою и чужую речь с точки зрения точного, уместного </w:t>
      </w:r>
      <w:r w:rsidRPr="00646F2F">
        <w:rPr>
          <w:sz w:val="28"/>
          <w:szCs w:val="28"/>
        </w:rPr>
        <w:br/>
        <w:t>и выразительного словоупотребления; использовать толковые словари;</w:t>
      </w:r>
    </w:p>
    <w:p w14:paraId="5EFA533A" w14:textId="77777777" w:rsidR="003A32F2" w:rsidRPr="00646F2F" w:rsidRDefault="003A32F2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соблюдать в устной речи и на письме нормы современного чеченского литературного языка, в том числе во время списывания текста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90</w:t>
      </w:r>
      <w:r w:rsidR="002D5D5D">
        <w:rPr>
          <w:sz w:val="28"/>
          <w:szCs w:val="28"/>
        </w:rPr>
        <w:t>-</w:t>
      </w:r>
      <w:r w:rsidRPr="00646F2F">
        <w:rPr>
          <w:sz w:val="28"/>
          <w:szCs w:val="28"/>
        </w:rPr>
        <w:t xml:space="preserve">100 слов, словарного диктанта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15</w:t>
      </w:r>
      <w:r w:rsidR="002D5D5D">
        <w:rPr>
          <w:sz w:val="28"/>
          <w:szCs w:val="28"/>
        </w:rPr>
        <w:t>-</w:t>
      </w:r>
      <w:r w:rsidRPr="00646F2F">
        <w:rPr>
          <w:sz w:val="28"/>
          <w:szCs w:val="28"/>
        </w:rPr>
        <w:t xml:space="preserve">20 слов, диктанта на основе связного текста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90</w:t>
      </w:r>
      <w:r w:rsidR="002D5D5D">
        <w:rPr>
          <w:sz w:val="28"/>
          <w:szCs w:val="28"/>
        </w:rPr>
        <w:t>-</w:t>
      </w:r>
      <w:r w:rsidRPr="00646F2F">
        <w:rPr>
          <w:sz w:val="28"/>
          <w:szCs w:val="28"/>
        </w:rPr>
        <w:t>100 слов, составленного с</w:t>
      </w:r>
      <w:r w:rsidR="00924890">
        <w:rPr>
          <w:sz w:val="28"/>
          <w:szCs w:val="28"/>
        </w:rPr>
        <w:t xml:space="preserve"> учёт</w:t>
      </w:r>
      <w:r w:rsidRPr="00646F2F">
        <w:rPr>
          <w:sz w:val="28"/>
          <w:szCs w:val="28"/>
        </w:rPr>
        <w:t>ом ранее изученных правил правописания;</w:t>
      </w:r>
    </w:p>
    <w:p w14:paraId="4457C012" w14:textId="77777777" w:rsidR="003A32F2" w:rsidRPr="00646F2F" w:rsidRDefault="003A32F2" w:rsidP="00646F2F">
      <w:pPr>
        <w:pStyle w:val="af6"/>
        <w:tabs>
          <w:tab w:val="left" w:pos="1134"/>
        </w:tabs>
        <w:spacing w:line="360" w:lineRule="auto"/>
        <w:ind w:left="0" w:firstLine="709"/>
        <w:rPr>
          <w:rFonts w:eastAsia="Tahoma"/>
          <w:sz w:val="28"/>
          <w:szCs w:val="28"/>
        </w:rPr>
      </w:pPr>
      <w:r w:rsidRPr="00646F2F">
        <w:rPr>
          <w:sz w:val="28"/>
          <w:szCs w:val="28"/>
        </w:rPr>
        <w:t>соблюдать в устной речи и на письме правила речевого этикета;</w:t>
      </w:r>
    </w:p>
    <w:p w14:paraId="757050DF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анализировать текст с точки зрения его соответствия основным признакам, </w:t>
      </w:r>
      <w:r w:rsidRPr="00646F2F">
        <w:rPr>
          <w:sz w:val="28"/>
          <w:szCs w:val="28"/>
        </w:rPr>
        <w:br/>
        <w:t>с точки зрения его принадлежности к функционально-смысловому типу речи;</w:t>
      </w:r>
    </w:p>
    <w:p w14:paraId="70DB6F26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характеризовать тексты различных функционально-смысловых типов речи;</w:t>
      </w:r>
    </w:p>
    <w:p w14:paraId="2D43F3A0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характеризовать особенности описания как типа речи (описание внешности человека, помещения, природы, местности, действий);</w:t>
      </w:r>
    </w:p>
    <w:p w14:paraId="22E60D7B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выявлять средства связи предложений в тексте;</w:t>
      </w:r>
    </w:p>
    <w:p w14:paraId="6E9FDEAE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применять знания о функционально-смысловых типах речи при выполнении анализа различных видов и в речевой практике;</w:t>
      </w:r>
    </w:p>
    <w:p w14:paraId="062E9F7E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использовать знание основных признаков текста в практике создания </w:t>
      </w:r>
      <w:r w:rsidRPr="00646F2F">
        <w:rPr>
          <w:sz w:val="28"/>
          <w:szCs w:val="28"/>
        </w:rPr>
        <w:lastRenderedPageBreak/>
        <w:t>собственного текста;</w:t>
      </w:r>
    </w:p>
    <w:p w14:paraId="45A95600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проводить смысловой анализ текста, его композиционных особенностей, определять количество микротем и абзацев;</w:t>
      </w:r>
    </w:p>
    <w:p w14:paraId="0C5524CE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опыт, произведение искусства </w:t>
      </w:r>
      <w:r w:rsidRPr="00646F2F">
        <w:rPr>
          <w:sz w:val="28"/>
          <w:szCs w:val="28"/>
        </w:rPr>
        <w:br/>
        <w:t xml:space="preserve">(в том числе сочинения-миниатюры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 xml:space="preserve">ом 5 и более предложений, классные сочинения </w:t>
      </w:r>
      <w:r w:rsidR="00646F2F" w:rsidRPr="00646F2F">
        <w:rPr>
          <w:sz w:val="28"/>
          <w:szCs w:val="28"/>
        </w:rPr>
        <w:t>объём</w:t>
      </w:r>
      <w:r w:rsidRPr="00646F2F">
        <w:rPr>
          <w:sz w:val="28"/>
          <w:szCs w:val="28"/>
        </w:rPr>
        <w:t>ом не менее 80 слов с</w:t>
      </w:r>
      <w:r w:rsidR="00924890">
        <w:rPr>
          <w:sz w:val="28"/>
          <w:szCs w:val="28"/>
        </w:rPr>
        <w:t xml:space="preserve"> учёт</w:t>
      </w:r>
      <w:r w:rsidRPr="00646F2F">
        <w:rPr>
          <w:sz w:val="28"/>
          <w:szCs w:val="28"/>
        </w:rPr>
        <w:t xml:space="preserve">ом функциональной разновидности </w:t>
      </w:r>
      <w:r w:rsidRPr="00646F2F">
        <w:rPr>
          <w:sz w:val="28"/>
          <w:szCs w:val="28"/>
        </w:rPr>
        <w:br/>
        <w:t>и жанра сочинения, характера темы);</w:t>
      </w:r>
    </w:p>
    <w:p w14:paraId="3971AE68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</w:t>
      </w:r>
      <w:r w:rsidRPr="00646F2F">
        <w:rPr>
          <w:sz w:val="28"/>
          <w:szCs w:val="28"/>
        </w:rPr>
        <w:br/>
        <w:t>из лингвистических словарей и справочной литературы, и использовать</w:t>
      </w:r>
      <w:r w:rsidR="00924890">
        <w:rPr>
          <w:sz w:val="28"/>
          <w:szCs w:val="28"/>
        </w:rPr>
        <w:t xml:space="preserve"> её </w:t>
      </w:r>
      <w:r w:rsidRPr="00646F2F">
        <w:rPr>
          <w:sz w:val="28"/>
          <w:szCs w:val="28"/>
        </w:rPr>
        <w:t>в учебной деятельности;</w:t>
      </w:r>
    </w:p>
    <w:p w14:paraId="593C8EC4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представлять сообщение на заданную тему в виде презентации;</w:t>
      </w:r>
    </w:p>
    <w:p w14:paraId="033DDDE2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представлять содержание прослушанного или прочитанного научно-учебного текста в виде таблицы, схемы;</w:t>
      </w:r>
    </w:p>
    <w:p w14:paraId="7775D10F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представлять содержание таблицы, схемы в виде текста;</w:t>
      </w:r>
    </w:p>
    <w:p w14:paraId="7DE221DC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редактировать собственные тексты с опорой на знание норм современного чеченского литературного языка;</w:t>
      </w:r>
    </w:p>
    <w:p w14:paraId="6739FDF7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характеризовать особенности официально-делового стиля речи, научного стиля речи;</w:t>
      </w:r>
    </w:p>
    <w:p w14:paraId="36D0CF1D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перечислять требования к составлению словарной статьи и научного сообщения;</w:t>
      </w:r>
    </w:p>
    <w:p w14:paraId="03A651F9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анализировать тексты разных функциональных разновидностей языка </w:t>
      </w:r>
      <w:r w:rsidRPr="00646F2F">
        <w:rPr>
          <w:sz w:val="28"/>
          <w:szCs w:val="28"/>
        </w:rPr>
        <w:br/>
        <w:t>и жанров (заявление, расписка; словарная статья, научное сообщение);</w:t>
      </w:r>
    </w:p>
    <w:p w14:paraId="1EA3670B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применять знания об официально-деловом и научном стиле при выполнении языкового анализа различных видов и в речевой практике;</w:t>
      </w:r>
    </w:p>
    <w:p w14:paraId="7DB4E390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rFonts w:eastAsia="Cambria"/>
          <w:bCs/>
          <w:color w:val="231F20"/>
          <w:sz w:val="28"/>
          <w:szCs w:val="28"/>
        </w:rPr>
      </w:pPr>
      <w:r w:rsidRPr="00646F2F">
        <w:rPr>
          <w:rFonts w:eastAsia="Cambria"/>
          <w:bCs/>
          <w:color w:val="231F20"/>
          <w:sz w:val="28"/>
          <w:szCs w:val="28"/>
        </w:rPr>
        <w:lastRenderedPageBreak/>
        <w:t>владеть основными понятиями морфологии;</w:t>
      </w:r>
    </w:p>
    <w:p w14:paraId="1F8B11F6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rFonts w:eastAsia="Cambria"/>
          <w:bCs/>
          <w:color w:val="231F20"/>
          <w:sz w:val="28"/>
          <w:szCs w:val="28"/>
        </w:rPr>
      </w:pPr>
      <w:r w:rsidRPr="00646F2F">
        <w:rPr>
          <w:rFonts w:eastAsia="Cambria"/>
          <w:bCs/>
          <w:color w:val="231F20"/>
          <w:sz w:val="28"/>
          <w:szCs w:val="28"/>
        </w:rPr>
        <w:t>знать существенные признаки частей речи;</w:t>
      </w:r>
    </w:p>
    <w:p w14:paraId="353CCD94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rFonts w:eastAsia="Cambria"/>
          <w:bCs/>
          <w:color w:val="231F20"/>
          <w:sz w:val="28"/>
          <w:szCs w:val="28"/>
        </w:rPr>
      </w:pPr>
      <w:r w:rsidRPr="00646F2F">
        <w:rPr>
          <w:rFonts w:eastAsia="Cambria"/>
          <w:bCs/>
          <w:color w:val="231F20"/>
          <w:sz w:val="28"/>
          <w:szCs w:val="28"/>
        </w:rPr>
        <w:t>распознавать самостоятельные части речи и их формы;</w:t>
      </w:r>
    </w:p>
    <w:p w14:paraId="78A77DFB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определять общее грамматическое значение, морфологические признаки </w:t>
      </w:r>
      <w:r w:rsidRPr="00646F2F">
        <w:rPr>
          <w:color w:val="231F20"/>
          <w:sz w:val="28"/>
          <w:szCs w:val="28"/>
        </w:rPr>
        <w:br/>
        <w:t>и синтаксические функции имени прилагательного;</w:t>
      </w:r>
    </w:p>
    <w:p w14:paraId="4C98F082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объяснять его роль в речи;</w:t>
      </w:r>
    </w:p>
    <w:p w14:paraId="224F7B7A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различать качественные, относительные формы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 xml:space="preserve">прилагательных </w:t>
      </w:r>
      <w:r w:rsidRPr="00646F2F">
        <w:rPr>
          <w:color w:val="231F20"/>
          <w:sz w:val="28"/>
          <w:szCs w:val="28"/>
        </w:rPr>
        <w:br/>
        <w:t>по значению и грамматическим свойствам;</w:t>
      </w:r>
    </w:p>
    <w:p w14:paraId="5E40BF66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произносить и писать падежные окончания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>прилагательных единственного и множественного числа;</w:t>
      </w:r>
    </w:p>
    <w:p w14:paraId="74FBA237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группировать имена прилагательные по заданным морфологическим признакам;</w:t>
      </w:r>
    </w:p>
    <w:p w14:paraId="748B02FA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образовывать степени сравнения качественных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>прилагательных;</w:t>
      </w:r>
    </w:p>
    <w:p w14:paraId="13FE1959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изменять имена прилагательные по числам и классам;</w:t>
      </w:r>
    </w:p>
    <w:p w14:paraId="161F2DCC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образовывать нужную падежную форму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 xml:space="preserve">прилагательных </w:t>
      </w:r>
      <w:r w:rsidRPr="00646F2F">
        <w:rPr>
          <w:color w:val="231F20"/>
          <w:sz w:val="28"/>
          <w:szCs w:val="28"/>
        </w:rPr>
        <w:br/>
        <w:t>1-го, 2-го склонения, требуемую по контексту, и употреблять</w:t>
      </w:r>
      <w:r w:rsidR="00924890">
        <w:rPr>
          <w:color w:val="231F20"/>
          <w:sz w:val="28"/>
          <w:szCs w:val="28"/>
        </w:rPr>
        <w:t xml:space="preserve"> её </w:t>
      </w:r>
      <w:r w:rsidRPr="00646F2F">
        <w:rPr>
          <w:color w:val="231F20"/>
          <w:sz w:val="28"/>
          <w:szCs w:val="28"/>
        </w:rPr>
        <w:t>в речи;</w:t>
      </w:r>
    </w:p>
    <w:p w14:paraId="452CA302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соблюдать нормы словообразования</w:t>
      </w:r>
      <w:r w:rsidR="002D5D5D">
        <w:rPr>
          <w:sz w:val="28"/>
          <w:szCs w:val="28"/>
        </w:rPr>
        <w:t xml:space="preserve"> имён </w:t>
      </w:r>
      <w:r w:rsidRPr="00646F2F">
        <w:rPr>
          <w:sz w:val="28"/>
          <w:szCs w:val="28"/>
        </w:rPr>
        <w:t>прилагательных, нормы произношения</w:t>
      </w:r>
      <w:r w:rsidR="002D5D5D">
        <w:rPr>
          <w:sz w:val="28"/>
          <w:szCs w:val="28"/>
        </w:rPr>
        <w:t xml:space="preserve"> имён </w:t>
      </w:r>
      <w:r w:rsidRPr="00646F2F">
        <w:rPr>
          <w:sz w:val="28"/>
          <w:szCs w:val="28"/>
        </w:rPr>
        <w:t>прилагательных;</w:t>
      </w:r>
    </w:p>
    <w:p w14:paraId="5C764A88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морфологический разбор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>прилагательных;</w:t>
      </w:r>
    </w:p>
    <w:p w14:paraId="41163632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писать сложные имена прилагательные, заимствованные имена прилагательные;</w:t>
      </w:r>
    </w:p>
    <w:p w14:paraId="0C2A007F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определять общее грамматическое значение, морфологические признаки </w:t>
      </w:r>
      <w:r w:rsidRPr="00646F2F">
        <w:rPr>
          <w:color w:val="231F20"/>
          <w:sz w:val="28"/>
          <w:szCs w:val="28"/>
        </w:rPr>
        <w:br/>
        <w:t>и синтаксические функции имени числительного;</w:t>
      </w:r>
    </w:p>
    <w:p w14:paraId="4261C3EE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отличать имена числительные от слов других частей речи со значением количества;</w:t>
      </w:r>
    </w:p>
    <w:p w14:paraId="3BA6595A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>правильно произносить и писать количественные и дробные числительные, употреблять их в речи в разных падежных формах;</w:t>
      </w:r>
    </w:p>
    <w:p w14:paraId="77BEAE01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sz w:val="28"/>
          <w:szCs w:val="28"/>
        </w:rPr>
        <w:t>правильно употреблять</w:t>
      </w:r>
      <w:r w:rsidRPr="00646F2F">
        <w:rPr>
          <w:color w:val="231F20"/>
          <w:sz w:val="28"/>
          <w:szCs w:val="28"/>
        </w:rPr>
        <w:t xml:space="preserve"> в речи порядковые</w:t>
      </w:r>
      <w:r w:rsidRPr="00646F2F">
        <w:rPr>
          <w:sz w:val="28"/>
          <w:szCs w:val="28"/>
        </w:rPr>
        <w:t xml:space="preserve"> и собирательные имена</w:t>
      </w:r>
      <w:r w:rsidRPr="00646F2F">
        <w:rPr>
          <w:color w:val="231F20"/>
          <w:sz w:val="28"/>
          <w:szCs w:val="28"/>
        </w:rPr>
        <w:t xml:space="preserve"> числительные;</w:t>
      </w:r>
    </w:p>
    <w:p w14:paraId="6926542C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lastRenderedPageBreak/>
        <w:t>различать разряды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color w:val="231F20"/>
          <w:sz w:val="28"/>
          <w:szCs w:val="28"/>
        </w:rPr>
        <w:t>числительных по строению;</w:t>
      </w:r>
    </w:p>
    <w:p w14:paraId="7E7806E7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склонять числительные и характеризовать особенности склонения, словообразования и синтаксических функций числительных;</w:t>
      </w:r>
    </w:p>
    <w:p w14:paraId="5DADD3D6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характеризовать роль</w:t>
      </w:r>
      <w:r w:rsidR="002D5D5D">
        <w:rPr>
          <w:sz w:val="28"/>
          <w:szCs w:val="28"/>
        </w:rPr>
        <w:t xml:space="preserve"> имён </w:t>
      </w:r>
      <w:r w:rsidRPr="00646F2F">
        <w:rPr>
          <w:sz w:val="28"/>
          <w:szCs w:val="28"/>
        </w:rPr>
        <w:t xml:space="preserve">числительных в речи, особенности употребления </w:t>
      </w:r>
      <w:r w:rsidRPr="00646F2F">
        <w:rPr>
          <w:sz w:val="28"/>
          <w:szCs w:val="28"/>
        </w:rPr>
        <w:br/>
        <w:t>в научных текстах, деловой речи;</w:t>
      </w:r>
    </w:p>
    <w:p w14:paraId="70A4A5C3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соблюдать нормы правописания</w:t>
      </w:r>
      <w:r w:rsidR="002D5D5D">
        <w:rPr>
          <w:sz w:val="28"/>
          <w:szCs w:val="28"/>
        </w:rPr>
        <w:t xml:space="preserve"> имён </w:t>
      </w:r>
      <w:r w:rsidRPr="00646F2F">
        <w:rPr>
          <w:sz w:val="28"/>
          <w:szCs w:val="28"/>
        </w:rPr>
        <w:t>числительных;</w:t>
      </w:r>
    </w:p>
    <w:p w14:paraId="77780EB1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морфологический разбор</w:t>
      </w:r>
      <w:r w:rsidR="002D5D5D">
        <w:rPr>
          <w:color w:val="231F20"/>
          <w:sz w:val="28"/>
          <w:szCs w:val="28"/>
        </w:rPr>
        <w:t xml:space="preserve"> имён </w:t>
      </w:r>
      <w:r w:rsidRPr="00646F2F">
        <w:rPr>
          <w:sz w:val="28"/>
          <w:szCs w:val="28"/>
        </w:rPr>
        <w:t>числительных;</w:t>
      </w:r>
    </w:p>
    <w:p w14:paraId="53D88905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color w:val="231F20"/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осознавать особенности имени числительного в чеченском языке </w:t>
      </w:r>
      <w:r w:rsidRPr="00646F2F">
        <w:rPr>
          <w:color w:val="231F20"/>
          <w:sz w:val="28"/>
          <w:szCs w:val="28"/>
        </w:rPr>
        <w:br/>
        <w:t>по сравнению с русским языком;</w:t>
      </w:r>
    </w:p>
    <w:p w14:paraId="350D743C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распознавать местоимения; определять их общее грамматическое значение;</w:t>
      </w:r>
    </w:p>
    <w:p w14:paraId="6030FF75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различать разряды местоимений;</w:t>
      </w:r>
    </w:p>
    <w:p w14:paraId="52C5074A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уметь склонять местоимения; характеризовать особенности их склонения, словообразования, синтаксических функций, роли в речи;</w:t>
      </w:r>
    </w:p>
    <w:p w14:paraId="6BB58F47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группировать местоимения по заданным морфологическим признакам;</w:t>
      </w:r>
    </w:p>
    <w:p w14:paraId="2F467820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приводить примеры личных местоимений в именительном и косвенных падежах;</w:t>
      </w:r>
    </w:p>
    <w:p w14:paraId="3D7B3BAB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 xml:space="preserve">различать значение личных местоимений </w:t>
      </w:r>
      <w:proofErr w:type="spellStart"/>
      <w:r w:rsidRPr="00646F2F">
        <w:rPr>
          <w:sz w:val="28"/>
          <w:szCs w:val="28"/>
        </w:rPr>
        <w:t>тхо</w:t>
      </w:r>
      <w:proofErr w:type="spellEnd"/>
      <w:r w:rsidRPr="00646F2F">
        <w:rPr>
          <w:sz w:val="28"/>
          <w:szCs w:val="28"/>
        </w:rPr>
        <w:t xml:space="preserve">, </w:t>
      </w:r>
      <w:proofErr w:type="spellStart"/>
      <w:r w:rsidRPr="00646F2F">
        <w:rPr>
          <w:sz w:val="28"/>
          <w:szCs w:val="28"/>
        </w:rPr>
        <w:t>вай</w:t>
      </w:r>
      <w:proofErr w:type="spellEnd"/>
      <w:r w:rsidRPr="00646F2F">
        <w:rPr>
          <w:sz w:val="28"/>
          <w:szCs w:val="28"/>
        </w:rPr>
        <w:t xml:space="preserve"> (мы);</w:t>
      </w:r>
    </w:p>
    <w:p w14:paraId="3BACD302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употреблять в предложениях отрицательные и неоп</w:t>
      </w:r>
      <w:r w:rsidR="00924890">
        <w:rPr>
          <w:sz w:val="28"/>
          <w:szCs w:val="28"/>
        </w:rPr>
        <w:t>ределённ</w:t>
      </w:r>
      <w:r w:rsidRPr="00646F2F">
        <w:rPr>
          <w:sz w:val="28"/>
          <w:szCs w:val="28"/>
        </w:rPr>
        <w:t>ые местоимения;</w:t>
      </w:r>
    </w:p>
    <w:p w14:paraId="7027BCEE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различать вопросительные и относительные местоимения;</w:t>
      </w:r>
    </w:p>
    <w:p w14:paraId="3F87E20F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>проводить морфологический разбор</w:t>
      </w:r>
      <w:r w:rsidRPr="00646F2F">
        <w:rPr>
          <w:sz w:val="28"/>
          <w:szCs w:val="28"/>
        </w:rPr>
        <w:t xml:space="preserve"> местоимений;</w:t>
      </w:r>
    </w:p>
    <w:p w14:paraId="5AF82CFE" w14:textId="2520333A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использовать местоимения в предложениях, соблюдая нормы правописания и стили литературного языка;</w:t>
      </w:r>
    </w:p>
    <w:p w14:paraId="7DE2FA6A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color w:val="231F20"/>
          <w:sz w:val="28"/>
          <w:szCs w:val="28"/>
        </w:rPr>
        <w:t xml:space="preserve">определять общее грамматическое значение, морфологические признаки </w:t>
      </w:r>
      <w:r w:rsidRPr="00646F2F">
        <w:rPr>
          <w:color w:val="231F20"/>
          <w:sz w:val="28"/>
          <w:szCs w:val="28"/>
        </w:rPr>
        <w:br/>
        <w:t>и синтаксические функции глагола; объяснять его роль в речи;</w:t>
      </w:r>
    </w:p>
    <w:p w14:paraId="07ADB52A" w14:textId="77777777" w:rsidR="003A32F2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называть грамматические свойства инфинитива (неоп</w:t>
      </w:r>
      <w:r w:rsidR="00924890">
        <w:rPr>
          <w:sz w:val="28"/>
          <w:szCs w:val="28"/>
        </w:rPr>
        <w:t>ределённ</w:t>
      </w:r>
      <w:r w:rsidRPr="00646F2F">
        <w:rPr>
          <w:sz w:val="28"/>
          <w:szCs w:val="28"/>
        </w:rPr>
        <w:t>ой формы) глагола, выделять его основу;</w:t>
      </w:r>
    </w:p>
    <w:p w14:paraId="2E0BBB17" w14:textId="77777777" w:rsidR="003A32F2" w:rsidRPr="00646F2F" w:rsidRDefault="003A32F2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определять по грамматическим признакам и значению глаголы настоящего, прошедшего и будущего времени;</w:t>
      </w:r>
    </w:p>
    <w:p w14:paraId="131528FD" w14:textId="77777777" w:rsidR="003A32F2" w:rsidRPr="00646F2F" w:rsidRDefault="003A32F2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соблюдать нормы правописания глаголов настоящего времени, правильно образовывать и писать формы прошедшего времени;</w:t>
      </w:r>
    </w:p>
    <w:p w14:paraId="2DD23E43" w14:textId="77777777" w:rsidR="003A32F2" w:rsidRPr="00646F2F" w:rsidRDefault="003A32F2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lastRenderedPageBreak/>
        <w:t>правильно образовывать и писать формы будущего времени;</w:t>
      </w:r>
    </w:p>
    <w:p w14:paraId="75AB6DB3" w14:textId="77777777" w:rsidR="003A32F2" w:rsidRPr="00646F2F" w:rsidRDefault="003A32F2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различать однократные и многократные формы глаголов;</w:t>
      </w:r>
    </w:p>
    <w:p w14:paraId="4C9C524E" w14:textId="77777777" w:rsidR="003A32F2" w:rsidRPr="00646F2F" w:rsidRDefault="003A32F2" w:rsidP="00646F2F">
      <w:pPr>
        <w:pStyle w:val="af6"/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использовать в предложениях глаголы, изменяющиеся по числам и классам;</w:t>
      </w:r>
    </w:p>
    <w:p w14:paraId="240E51EE" w14:textId="77777777" w:rsidR="00E85265" w:rsidRPr="00646F2F" w:rsidRDefault="003A32F2" w:rsidP="00646F2F">
      <w:pPr>
        <w:pStyle w:val="af6"/>
        <w:widowControl w:val="0"/>
        <w:tabs>
          <w:tab w:val="left" w:pos="1134"/>
        </w:tabs>
        <w:autoSpaceDE w:val="0"/>
        <w:autoSpaceDN w:val="0"/>
        <w:spacing w:line="360" w:lineRule="auto"/>
        <w:ind w:left="0" w:firstLine="709"/>
        <w:rPr>
          <w:sz w:val="28"/>
          <w:szCs w:val="28"/>
        </w:rPr>
      </w:pPr>
      <w:r w:rsidRPr="00646F2F">
        <w:rPr>
          <w:sz w:val="28"/>
          <w:szCs w:val="28"/>
        </w:rPr>
        <w:t>проводить частичный морфологический разбор глаголов (в рамках изученного).</w:t>
      </w:r>
    </w:p>
    <w:p w14:paraId="5469D7E6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11.5. Предметные результаты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языка. К концу обучения в 7 классе обучающийся научится:</w:t>
      </w:r>
    </w:p>
    <w:p w14:paraId="7B8C747C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иметь представление о языке как развивающемся явлении;</w:t>
      </w:r>
    </w:p>
    <w:p w14:paraId="565DA26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осознавать взаимосвязь языка, культуры и истории народа (приводить примеры);</w:t>
      </w:r>
    </w:p>
    <w:p w14:paraId="612BE58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отслеживать изменения, происходящие в языке на современном этапе его развития;</w:t>
      </w:r>
    </w:p>
    <w:p w14:paraId="6C10D736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создавать устные монологические высказывания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 xml:space="preserve">ом не менее </w:t>
      </w:r>
      <w:r w:rsidRPr="00646F2F">
        <w:rPr>
          <w:rFonts w:cs="Times New Roman"/>
          <w:szCs w:val="28"/>
        </w:rPr>
        <w:br/>
        <w:t>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</w:r>
    </w:p>
    <w:p w14:paraId="5D1D1FC9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выступать с научным сообщением;</w:t>
      </w:r>
    </w:p>
    <w:p w14:paraId="415954E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участвовать в диалоге на лингвистические темы (в рамках изученного) и темы на основе жизненных наблюдений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>ом не менее 5 реплик;</w:t>
      </w:r>
    </w:p>
    <w:p w14:paraId="1B1A4D67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владеть различными видами диалога: диалог-запрос информации, диалог-сообщение информации;</w:t>
      </w:r>
    </w:p>
    <w:p w14:paraId="5B182017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устно пересказывать прослушанный или прочитанный текст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>ом не менее 110 слов;</w:t>
      </w:r>
    </w:p>
    <w:p w14:paraId="4793EA9F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>ом не менее 190 слов: устно и письменно формулировать тему и главную мысль текста;</w:t>
      </w:r>
    </w:p>
    <w:p w14:paraId="109CAE8E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формулировать вопросы по содержанию текста и отвечать на них;</w:t>
      </w:r>
    </w:p>
    <w:p w14:paraId="65E13A6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подробно, сжато и выборочно передавать в устной и письменной форме содержание прослушанных публицистических текстов (для подробного изложения </w:t>
      </w:r>
      <w:r w:rsidR="00646F2F" w:rsidRPr="00646F2F">
        <w:rPr>
          <w:rFonts w:cs="Times New Roman"/>
          <w:szCs w:val="28"/>
        </w:rPr>
        <w:lastRenderedPageBreak/>
        <w:t>объём</w:t>
      </w:r>
      <w:r w:rsidRPr="00646F2F">
        <w:rPr>
          <w:rFonts w:cs="Times New Roman"/>
          <w:szCs w:val="28"/>
        </w:rPr>
        <w:t xml:space="preserve"> исходного текста должен составлять не менее 170 слов, для сжатого </w:t>
      </w:r>
      <w:r w:rsidRPr="00646F2F">
        <w:rPr>
          <w:rFonts w:cs="Times New Roman"/>
          <w:szCs w:val="28"/>
        </w:rPr>
        <w:br/>
        <w:t xml:space="preserve">и выборочного изложения 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 не менее 180 слов);</w:t>
      </w:r>
    </w:p>
    <w:p w14:paraId="0C8B545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замыслом;</w:t>
      </w:r>
    </w:p>
    <w:p w14:paraId="582E96C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соблюдать в устной речи и на письме нормы современного чеченского литературного языка, в том числе во время списывания текста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 xml:space="preserve">ом </w:t>
      </w:r>
      <w:r w:rsidRPr="00646F2F">
        <w:rPr>
          <w:rFonts w:cs="Times New Roman"/>
          <w:szCs w:val="28"/>
        </w:rPr>
        <w:br/>
        <w:t>100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110 слов; словарного диктанта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>ом 20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25 слов, диктанта на основе связного текста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>ом 100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>110 слов, составленного с</w:t>
      </w:r>
      <w:r w:rsidR="00924890">
        <w:rPr>
          <w:rFonts w:cs="Times New Roman"/>
          <w:szCs w:val="28"/>
        </w:rPr>
        <w:t xml:space="preserve"> учёт</w:t>
      </w:r>
      <w:r w:rsidRPr="00646F2F">
        <w:rPr>
          <w:rFonts w:cs="Times New Roman"/>
          <w:szCs w:val="28"/>
        </w:rPr>
        <w:t>ом ранее изученных правил правописания;</w:t>
      </w:r>
    </w:p>
    <w:p w14:paraId="0E5ADA4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соблюдать на письме правила речевого этикета;</w:t>
      </w:r>
    </w:p>
    <w:p w14:paraId="4E73F5E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</w:r>
    </w:p>
    <w:p w14:paraId="51ACCC1F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смысловой анализ текста, его композиционных особенностей, определять количество микротем и абзацев;</w:t>
      </w:r>
    </w:p>
    <w:p w14:paraId="6D1FA61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лексические и грамматические средства связи предложений и частей текста;</w:t>
      </w:r>
    </w:p>
    <w:p w14:paraId="7234931B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создавать тексты различных функционально-смысловых типов речи с опорой на жизненный и читательский опыт, на произведения искусства (в том числе сочинения-миниатюры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 xml:space="preserve">ом 6 и более предложений; классные сочинения </w:t>
      </w:r>
      <w:r w:rsidR="00646F2F" w:rsidRPr="00646F2F">
        <w:rPr>
          <w:rFonts w:cs="Times New Roman"/>
          <w:szCs w:val="28"/>
        </w:rPr>
        <w:t>объём</w:t>
      </w:r>
      <w:r w:rsidRPr="00646F2F">
        <w:rPr>
          <w:rFonts w:cs="Times New Roman"/>
          <w:szCs w:val="28"/>
        </w:rPr>
        <w:t>ом не менее 120 слов с</w:t>
      </w:r>
      <w:r w:rsidR="00924890">
        <w:rPr>
          <w:rFonts w:cs="Times New Roman"/>
          <w:szCs w:val="28"/>
        </w:rPr>
        <w:t xml:space="preserve"> учёт</w:t>
      </w:r>
      <w:r w:rsidRPr="00646F2F">
        <w:rPr>
          <w:rFonts w:cs="Times New Roman"/>
          <w:szCs w:val="28"/>
        </w:rPr>
        <w:t>ом стиля и жанра сочинения, характера темы);</w:t>
      </w:r>
    </w:p>
    <w:p w14:paraId="65FC544A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владеть умениями информационной переработки текста: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</w:r>
    </w:p>
    <w:p w14:paraId="1C3A80D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выделять главную и второстепенную информацию в тексте;</w:t>
      </w:r>
    </w:p>
    <w:p w14:paraId="0B6E59EE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передавать содержание текста с изменением лица рассказчика; использовать способы информационной переработки текста;</w:t>
      </w:r>
    </w:p>
    <w:p w14:paraId="237CC96B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извлекать информацию из различных источников, в том числе </w:t>
      </w:r>
      <w:r w:rsidRPr="00646F2F">
        <w:rPr>
          <w:rFonts w:cs="Times New Roman"/>
          <w:szCs w:val="28"/>
        </w:rPr>
        <w:br/>
        <w:t>из лингвистических словарей и справочной литературы, и использовать</w:t>
      </w:r>
      <w:r w:rsidR="00924890">
        <w:rPr>
          <w:rFonts w:cs="Times New Roman"/>
          <w:szCs w:val="28"/>
        </w:rPr>
        <w:t xml:space="preserve"> её </w:t>
      </w:r>
      <w:r w:rsidRPr="00646F2F">
        <w:rPr>
          <w:rFonts w:cs="Times New Roman"/>
          <w:szCs w:val="28"/>
        </w:rPr>
        <w:t>в учебной деятельности;</w:t>
      </w:r>
    </w:p>
    <w:p w14:paraId="0547CC11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представлять сообщение на заданную тему в виде презентации;</w:t>
      </w:r>
    </w:p>
    <w:p w14:paraId="2E6C528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представлять содержание научно-учебного текста в виде таблицы, схемы;</w:t>
      </w:r>
    </w:p>
    <w:p w14:paraId="0CA6371F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редактировать тексты: сопоставлять исходный и отредактированный тексты;</w:t>
      </w:r>
    </w:p>
    <w:p w14:paraId="5F9D575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редактировать собственные тексты с целью совершенствования их содержания и формы с опорой на знание норм современного чеченского литературного языка;</w:t>
      </w:r>
    </w:p>
    <w:p w14:paraId="322C4520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характеризовать функциональные разновидности языка: разговорную речь </w:t>
      </w:r>
      <w:r w:rsidRPr="00646F2F">
        <w:rPr>
          <w:rFonts w:cs="Times New Roman"/>
          <w:szCs w:val="28"/>
        </w:rPr>
        <w:br/>
        <w:t>и функциональные стили (научный, публицистический, официально-деловой), язык художественной литературы;</w:t>
      </w:r>
    </w:p>
    <w:p w14:paraId="6764B00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</w:t>
      </w:r>
      <w:r w:rsidRPr="00646F2F">
        <w:rPr>
          <w:rFonts w:cs="Times New Roman"/>
          <w:szCs w:val="28"/>
        </w:rPr>
        <w:br/>
        <w:t>в текстах публицистического стиля, нормы построения текстов публицистического стиля, особенности жанров (интервью, репортаж, заметка);</w:t>
      </w:r>
    </w:p>
    <w:p w14:paraId="1CC19007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создавать тексты публицистического стиля в жанре репортажа, заметки, интервью; оформлять деловые бумаги;</w:t>
      </w:r>
    </w:p>
    <w:p w14:paraId="48BF18B6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владеть нормами построения текстов публицистического стиля;</w:t>
      </w:r>
    </w:p>
    <w:p w14:paraId="6623D27C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особенности официально-делового стиля (в том числе сферу употребления, функции, языковые особенности);</w:t>
      </w:r>
    </w:p>
    <w:p w14:paraId="074ECD1F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знания о функциональных разновидностях языка при выполнении языкового анализа различных видов и в речевой практике;</w:t>
      </w:r>
    </w:p>
    <w:p w14:paraId="751FCB37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</w:r>
    </w:p>
    <w:p w14:paraId="5FC3FC9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проводить морфологический анализ слов самостоятельных частей речи </w:t>
      </w:r>
      <w:r w:rsidRPr="00646F2F">
        <w:rPr>
          <w:rFonts w:cs="Times New Roman"/>
          <w:szCs w:val="28"/>
        </w:rPr>
        <w:br/>
        <w:t>(в рамках изученного);</w:t>
      </w:r>
    </w:p>
    <w:p w14:paraId="7CBDC6DA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глагол как часть речи по значению и грамматическим признакам; устанавливать его синтаксическую роль;</w:t>
      </w:r>
    </w:p>
    <w:p w14:paraId="17829A86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спряжение глагола, уметь спрягать глаголы;</w:t>
      </w:r>
    </w:p>
    <w:p w14:paraId="086ECDF1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переходные и непереходные глаголы;</w:t>
      </w:r>
    </w:p>
    <w:p w14:paraId="1DDF4010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находить и определять глаголы изъявительного, условного, желательного </w:t>
      </w:r>
      <w:r w:rsidRPr="00646F2F">
        <w:rPr>
          <w:rFonts w:cs="Times New Roman"/>
          <w:szCs w:val="28"/>
        </w:rPr>
        <w:br/>
        <w:t>и повелительного наклонений и правильно употреблять их в речи;</w:t>
      </w:r>
    </w:p>
    <w:p w14:paraId="18A9716B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интонационно правильно оформлять высказывания, содержащие глагол повелительного наклонения;</w:t>
      </w:r>
    </w:p>
    <w:p w14:paraId="3770D3EA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обстоятельственные и вопросительные формы глагола;</w:t>
      </w:r>
    </w:p>
    <w:p w14:paraId="7E7E7AC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осознавать особенности глагола в чеченском языке по сравнению с русским языком;</w:t>
      </w:r>
    </w:p>
    <w:p w14:paraId="5538AB56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правило написания отрицательных частиц </w:t>
      </w:r>
      <w:proofErr w:type="spellStart"/>
      <w:r w:rsidRPr="00646F2F">
        <w:rPr>
          <w:rFonts w:cs="Times New Roman"/>
          <w:szCs w:val="28"/>
        </w:rPr>
        <w:t>ца</w:t>
      </w:r>
      <w:proofErr w:type="spellEnd"/>
      <w:r w:rsidRPr="00646F2F">
        <w:rPr>
          <w:rFonts w:cs="Times New Roman"/>
          <w:szCs w:val="28"/>
        </w:rPr>
        <w:t xml:space="preserve">, </w:t>
      </w:r>
      <w:proofErr w:type="spellStart"/>
      <w:r w:rsidRPr="00646F2F">
        <w:rPr>
          <w:rFonts w:cs="Times New Roman"/>
          <w:szCs w:val="28"/>
        </w:rPr>
        <w:t>ма</w:t>
      </w:r>
      <w:proofErr w:type="spellEnd"/>
      <w:r w:rsidRPr="00646F2F">
        <w:rPr>
          <w:rFonts w:cs="Times New Roman"/>
          <w:szCs w:val="28"/>
        </w:rPr>
        <w:t xml:space="preserve"> с глаголами;</w:t>
      </w:r>
    </w:p>
    <w:p w14:paraId="7A11DF1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морфологический разбор глаголов;</w:t>
      </w:r>
    </w:p>
    <w:p w14:paraId="1AA7DE21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причастие как форму глагола;</w:t>
      </w:r>
    </w:p>
    <w:p w14:paraId="3501662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признаки глагола и имени прилагательного в причастии;</w:t>
      </w:r>
    </w:p>
    <w:p w14:paraId="11B837DE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склонять причастия;</w:t>
      </w:r>
    </w:p>
    <w:p w14:paraId="6343E96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</w:r>
      <w:r w:rsidRPr="00646F2F">
        <w:rPr>
          <w:rFonts w:cs="Times New Roman"/>
          <w:szCs w:val="28"/>
        </w:rPr>
        <w:br/>
      </w:r>
      <w:proofErr w:type="spellStart"/>
      <w:r w:rsidRPr="00646F2F">
        <w:rPr>
          <w:rFonts w:cs="Times New Roman"/>
          <w:szCs w:val="28"/>
        </w:rPr>
        <w:t>ца</w:t>
      </w:r>
      <w:proofErr w:type="spellEnd"/>
      <w:r w:rsidRPr="00646F2F">
        <w:rPr>
          <w:rFonts w:cs="Times New Roman"/>
          <w:szCs w:val="28"/>
        </w:rPr>
        <w:t xml:space="preserve"> (не) с причастиями;</w:t>
      </w:r>
    </w:p>
    <w:p w14:paraId="3F5D351C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и употреблять в речи самостоятельные и несамостоятельные причастия;</w:t>
      </w:r>
    </w:p>
    <w:p w14:paraId="75CB4B36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проводить морфологический анализ причастий, применять это умение </w:t>
      </w:r>
      <w:r w:rsidRPr="00646F2F">
        <w:rPr>
          <w:rFonts w:cs="Times New Roman"/>
          <w:szCs w:val="28"/>
        </w:rPr>
        <w:br/>
        <w:t>в речевой практике;</w:t>
      </w:r>
    </w:p>
    <w:p w14:paraId="131140DE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составлять словосочетания с причастием в роли зависимого слова;</w:t>
      </w:r>
    </w:p>
    <w:p w14:paraId="17F24E0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конструировать причастные обороты;</w:t>
      </w:r>
    </w:p>
    <w:p w14:paraId="45A74F89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правильно расставлять знаки препинания в предложениях с причастным оборотом;</w:t>
      </w:r>
    </w:p>
    <w:p w14:paraId="3EA3061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совершенствовать навыки правописания предложений с причастными оборотами;</w:t>
      </w:r>
    </w:p>
    <w:p w14:paraId="0F2CCF70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роль причастия в предложении;</w:t>
      </w:r>
    </w:p>
    <w:p w14:paraId="451EA892" w14:textId="550453D2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правильно устанавливать согласование в словосочетаниях типа </w:t>
      </w:r>
      <w:r w:rsidR="00C87BEC"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прич</w:t>
      </w:r>
      <w:r w:rsidR="00C87BEC">
        <w:rPr>
          <w:rFonts w:cs="Times New Roman"/>
          <w:szCs w:val="28"/>
        </w:rPr>
        <w:t>астие</w:t>
      </w:r>
      <w:r w:rsidRPr="00646F2F">
        <w:rPr>
          <w:rFonts w:cs="Times New Roman"/>
          <w:szCs w:val="28"/>
        </w:rPr>
        <w:t xml:space="preserve"> + сущ</w:t>
      </w:r>
      <w:r w:rsidR="00C87BEC">
        <w:rPr>
          <w:rFonts w:cs="Times New Roman"/>
          <w:szCs w:val="28"/>
        </w:rPr>
        <w:t>ествительное</w:t>
      </w:r>
      <w:r w:rsidRPr="00646F2F">
        <w:rPr>
          <w:rFonts w:cs="Times New Roman"/>
          <w:szCs w:val="28"/>
        </w:rPr>
        <w:t>;</w:t>
      </w:r>
    </w:p>
    <w:p w14:paraId="4435BB4F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деепричастие как форму глагола;</w:t>
      </w:r>
    </w:p>
    <w:p w14:paraId="5C5FB078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признаки глагола и наречия в деепричастии;</w:t>
      </w:r>
    </w:p>
    <w:p w14:paraId="5E01E59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образовывать деепричастия настоящего, прошедшего и будущего времени;</w:t>
      </w:r>
    </w:p>
    <w:p w14:paraId="09D12D8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уместно использовать деепричастия в речи;</w:t>
      </w:r>
    </w:p>
    <w:p w14:paraId="38CBF71F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 xml:space="preserve">проводить морфологический анализ деепричастий, применять это умение </w:t>
      </w:r>
      <w:r w:rsidRPr="00646F2F">
        <w:rPr>
          <w:rFonts w:cs="Times New Roman"/>
          <w:szCs w:val="28"/>
        </w:rPr>
        <w:br/>
        <w:t>в речевой практике;</w:t>
      </w:r>
    </w:p>
    <w:p w14:paraId="03D435C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конструировать деепричастный оборот;</w:t>
      </w:r>
    </w:p>
    <w:p w14:paraId="7F1F109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роль деепричастия в предложении;</w:t>
      </w:r>
    </w:p>
    <w:p w14:paraId="65CD5FA1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выделять в деепричастном обороте основное слово, зависимые </w:t>
      </w:r>
      <w:r w:rsidRPr="00646F2F">
        <w:rPr>
          <w:rFonts w:cs="Times New Roman"/>
          <w:szCs w:val="28"/>
        </w:rPr>
        <w:br/>
        <w:t>от деепричастия слова, а также находить глагол, к которому относится деепричастный оборот;</w:t>
      </w:r>
    </w:p>
    <w:p w14:paraId="12DA826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употреблять в речи деепричастия;</w:t>
      </w:r>
    </w:p>
    <w:p w14:paraId="63CA486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правильно строить предложения с одиночными деепричастиями </w:t>
      </w:r>
      <w:r w:rsidRPr="00646F2F">
        <w:rPr>
          <w:rFonts w:cs="Times New Roman"/>
          <w:szCs w:val="28"/>
        </w:rPr>
        <w:br/>
        <w:t>и деепричастными оборотами;</w:t>
      </w:r>
    </w:p>
    <w:p w14:paraId="6248186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правильно расставлять знаки препинания в предложениях с одиночным деепричастием и деепричастным оборотом;</w:t>
      </w:r>
    </w:p>
    <w:p w14:paraId="02DC9C08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правило написания </w:t>
      </w:r>
      <w:proofErr w:type="spellStart"/>
      <w:r w:rsidRPr="00646F2F">
        <w:rPr>
          <w:rFonts w:cs="Times New Roman"/>
          <w:szCs w:val="28"/>
        </w:rPr>
        <w:t>ца</w:t>
      </w:r>
      <w:proofErr w:type="spellEnd"/>
      <w:r w:rsidRPr="00646F2F">
        <w:rPr>
          <w:rFonts w:cs="Times New Roman"/>
          <w:szCs w:val="28"/>
        </w:rPr>
        <w:t xml:space="preserve"> (не) с деепричастиями;</w:t>
      </w:r>
    </w:p>
    <w:p w14:paraId="645AA15E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определять </w:t>
      </w:r>
      <w:proofErr w:type="spellStart"/>
      <w:r w:rsidRPr="00646F2F">
        <w:rPr>
          <w:rFonts w:cs="Times New Roman"/>
          <w:szCs w:val="28"/>
        </w:rPr>
        <w:t>масдар</w:t>
      </w:r>
      <w:proofErr w:type="spellEnd"/>
      <w:r w:rsidRPr="00646F2F">
        <w:rPr>
          <w:rFonts w:cs="Times New Roman"/>
          <w:szCs w:val="28"/>
        </w:rPr>
        <w:t xml:space="preserve"> (отглагольное существительное) как форму глагола </w:t>
      </w:r>
      <w:r w:rsidRPr="00646F2F">
        <w:rPr>
          <w:rFonts w:cs="Times New Roman"/>
          <w:szCs w:val="28"/>
        </w:rPr>
        <w:br/>
        <w:t>по значению и грамматическим признакам; устанавливать его синтаксическую роль;</w:t>
      </w:r>
    </w:p>
    <w:p w14:paraId="03ED716A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правильно употреблять </w:t>
      </w:r>
      <w:proofErr w:type="spellStart"/>
      <w:r w:rsidRPr="00646F2F">
        <w:rPr>
          <w:rFonts w:cs="Times New Roman"/>
          <w:szCs w:val="28"/>
        </w:rPr>
        <w:t>масдары</w:t>
      </w:r>
      <w:proofErr w:type="spellEnd"/>
      <w:r w:rsidRPr="00646F2F">
        <w:rPr>
          <w:rFonts w:cs="Times New Roman"/>
          <w:szCs w:val="28"/>
        </w:rPr>
        <w:t xml:space="preserve"> в предложениях;</w:t>
      </w:r>
    </w:p>
    <w:p w14:paraId="4724A6F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совершенствовать правильное написание падежных форм </w:t>
      </w:r>
      <w:proofErr w:type="spellStart"/>
      <w:r w:rsidRPr="00646F2F">
        <w:rPr>
          <w:rFonts w:cs="Times New Roman"/>
          <w:szCs w:val="28"/>
        </w:rPr>
        <w:t>масдара</w:t>
      </w:r>
      <w:proofErr w:type="spellEnd"/>
      <w:r w:rsidRPr="00646F2F">
        <w:rPr>
          <w:rFonts w:cs="Times New Roman"/>
          <w:szCs w:val="28"/>
        </w:rPr>
        <w:t>;</w:t>
      </w:r>
    </w:p>
    <w:p w14:paraId="6425C85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употреблять </w:t>
      </w:r>
      <w:proofErr w:type="spellStart"/>
      <w:r w:rsidRPr="00646F2F">
        <w:rPr>
          <w:rFonts w:cs="Times New Roman"/>
          <w:szCs w:val="28"/>
        </w:rPr>
        <w:t>масдарные</w:t>
      </w:r>
      <w:proofErr w:type="spellEnd"/>
      <w:r w:rsidRPr="00646F2F">
        <w:rPr>
          <w:rFonts w:cs="Times New Roman"/>
          <w:szCs w:val="28"/>
        </w:rPr>
        <w:t xml:space="preserve"> обороты в связной речи с</w:t>
      </w:r>
      <w:r w:rsidR="00924890">
        <w:rPr>
          <w:rFonts w:cs="Times New Roman"/>
          <w:szCs w:val="28"/>
        </w:rPr>
        <w:t xml:space="preserve"> учёт</w:t>
      </w:r>
      <w:r w:rsidRPr="00646F2F">
        <w:rPr>
          <w:rFonts w:cs="Times New Roman"/>
          <w:szCs w:val="28"/>
        </w:rPr>
        <w:t xml:space="preserve">ом различных типов </w:t>
      </w:r>
      <w:r w:rsidRPr="00646F2F">
        <w:rPr>
          <w:rFonts w:cs="Times New Roman"/>
          <w:szCs w:val="28"/>
        </w:rPr>
        <w:br/>
        <w:t>и стилей речи;</w:t>
      </w:r>
    </w:p>
    <w:p w14:paraId="18847CF1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правильно расставлять знаки препинания в предложениях с </w:t>
      </w:r>
      <w:proofErr w:type="spellStart"/>
      <w:r w:rsidRPr="00646F2F">
        <w:rPr>
          <w:rFonts w:cs="Times New Roman"/>
          <w:szCs w:val="28"/>
        </w:rPr>
        <w:t>масдарным</w:t>
      </w:r>
      <w:proofErr w:type="spellEnd"/>
      <w:r w:rsidRPr="00646F2F">
        <w:rPr>
          <w:rFonts w:cs="Times New Roman"/>
          <w:szCs w:val="28"/>
        </w:rPr>
        <w:t xml:space="preserve"> оборотом;</w:t>
      </w:r>
    </w:p>
    <w:p w14:paraId="2DB9E54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правило написания </w:t>
      </w:r>
      <w:proofErr w:type="spellStart"/>
      <w:r w:rsidRPr="00646F2F">
        <w:rPr>
          <w:rFonts w:cs="Times New Roman"/>
          <w:szCs w:val="28"/>
        </w:rPr>
        <w:t>ца</w:t>
      </w:r>
      <w:proofErr w:type="spellEnd"/>
      <w:r w:rsidRPr="00646F2F">
        <w:rPr>
          <w:rFonts w:cs="Times New Roman"/>
          <w:szCs w:val="28"/>
        </w:rPr>
        <w:t xml:space="preserve"> (не) с </w:t>
      </w:r>
      <w:proofErr w:type="spellStart"/>
      <w:r w:rsidRPr="00646F2F">
        <w:rPr>
          <w:rFonts w:cs="Times New Roman"/>
          <w:szCs w:val="28"/>
        </w:rPr>
        <w:t>масдаром</w:t>
      </w:r>
      <w:proofErr w:type="spellEnd"/>
      <w:r w:rsidRPr="00646F2F">
        <w:rPr>
          <w:rFonts w:cs="Times New Roman"/>
          <w:szCs w:val="28"/>
        </w:rPr>
        <w:t>;</w:t>
      </w:r>
    </w:p>
    <w:p w14:paraId="4F9D58F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наречия в речи;</w:t>
      </w:r>
    </w:p>
    <w:p w14:paraId="626BC257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общее грамматическое значение наречий;</w:t>
      </w:r>
    </w:p>
    <w:p w14:paraId="5B0B7B0A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разряды наречий по значению;</w:t>
      </w:r>
    </w:p>
    <w:p w14:paraId="627C1D00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особенности словообразования наречий, их синтаксических свойств, роли в речи;</w:t>
      </w:r>
    </w:p>
    <w:p w14:paraId="4E717831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соблюдать нормы образования степеней сравнения наречий, произношения наречий;</w:t>
      </w:r>
    </w:p>
    <w:p w14:paraId="721CDEEB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морфологический разбор наречий;</w:t>
      </w:r>
    </w:p>
    <w:p w14:paraId="58A0C58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применять правила слитного, раздельного и дефисного написания наречий;</w:t>
      </w:r>
    </w:p>
    <w:p w14:paraId="2AC66BBD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давать общую характеристику служебных частей речи; объяснять их отличия от самостоятельных частей речи;</w:t>
      </w:r>
    </w:p>
    <w:p w14:paraId="1920052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употреблять в речи послелоги в сочетании с именами существительными, местоимениями в различных падежах;</w:t>
      </w:r>
    </w:p>
    <w:p w14:paraId="7C71AA29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типы послелогов по значению;</w:t>
      </w:r>
    </w:p>
    <w:p w14:paraId="2F99EBAB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соблюдать нормы правописания послелогов;</w:t>
      </w:r>
    </w:p>
    <w:p w14:paraId="3EF2D3DE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союз как служебную часть речи;</w:t>
      </w:r>
    </w:p>
    <w:p w14:paraId="04B6AFD6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разряды союзов по значению, по строению;</w:t>
      </w:r>
    </w:p>
    <w:p w14:paraId="6F84637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объяснять роль союзов в тексте, в том числе как средств связи однородных членов предложения и частей сложного предложения;</w:t>
      </w:r>
    </w:p>
    <w:p w14:paraId="44E85A9E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употреблять союзы в речи в соответствии с их значением и стилистическими особенностями;</w:t>
      </w:r>
    </w:p>
    <w:p w14:paraId="20E9347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соблюдать нормы правописания союзов, постановки знаков препинания </w:t>
      </w:r>
      <w:r w:rsidRPr="00646F2F">
        <w:rPr>
          <w:rFonts w:cs="Times New Roman"/>
          <w:szCs w:val="28"/>
        </w:rPr>
        <w:br/>
        <w:t xml:space="preserve">в сложных союзных предложениях, постановки знаков препинания в предложениях с союзами: а, </w:t>
      </w:r>
      <w:proofErr w:type="spellStart"/>
      <w:r w:rsidRPr="00646F2F">
        <w:rPr>
          <w:rFonts w:cs="Times New Roman"/>
          <w:szCs w:val="28"/>
        </w:rPr>
        <w:t>йа</w:t>
      </w:r>
      <w:proofErr w:type="spellEnd"/>
      <w:r w:rsidRPr="00646F2F">
        <w:rPr>
          <w:rFonts w:cs="Times New Roman"/>
          <w:szCs w:val="28"/>
        </w:rPr>
        <w:t xml:space="preserve"> (и, или);</w:t>
      </w:r>
    </w:p>
    <w:p w14:paraId="2D8DB31C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употреблять союзы-синонимы;</w:t>
      </w:r>
    </w:p>
    <w:p w14:paraId="301D0DC4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морфологический анализ союзов, применять это умение в речевой практике;</w:t>
      </w:r>
    </w:p>
    <w:p w14:paraId="65A5F4D0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частицу как служебную часть речи;</w:t>
      </w:r>
    </w:p>
    <w:p w14:paraId="2AADBCE2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</w:r>
    </w:p>
    <w:p w14:paraId="66340477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интонационные особенности предложений с частицами;</w:t>
      </w:r>
    </w:p>
    <w:p w14:paraId="749C2551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употреблять частицы в речи в соответствии с их значением и стилистической окраской;</w:t>
      </w:r>
    </w:p>
    <w:p w14:paraId="25507755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соблюдать нормы правописания частиц;</w:t>
      </w:r>
    </w:p>
    <w:p w14:paraId="1AFEC8BB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морфологический анализ частиц, применять это умение в речевой практике;</w:t>
      </w:r>
    </w:p>
    <w:p w14:paraId="3B676109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междометие как особую группу слов;</w:t>
      </w:r>
    </w:p>
    <w:p w14:paraId="08026B77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 xml:space="preserve">различать группы междометий по значению; объяснять роль междометий </w:t>
      </w:r>
      <w:r w:rsidRPr="00646F2F">
        <w:rPr>
          <w:rFonts w:cs="Times New Roman"/>
          <w:szCs w:val="28"/>
        </w:rPr>
        <w:br/>
        <w:t>в речи;</w:t>
      </w:r>
    </w:p>
    <w:p w14:paraId="5FE17BDC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характеризовать особенности звукоподражательных слов и их употребление </w:t>
      </w:r>
      <w:r w:rsidRPr="00646F2F">
        <w:rPr>
          <w:rFonts w:cs="Times New Roman"/>
          <w:szCs w:val="28"/>
        </w:rPr>
        <w:br/>
        <w:t>в разговорной речи, в художественной литературе;</w:t>
      </w:r>
    </w:p>
    <w:p w14:paraId="685999A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проводить морфологический анализ междометий, применять это умение </w:t>
      </w:r>
      <w:r w:rsidRPr="00646F2F">
        <w:rPr>
          <w:rFonts w:cs="Times New Roman"/>
          <w:szCs w:val="28"/>
        </w:rPr>
        <w:br/>
        <w:t>в речевой практике;</w:t>
      </w:r>
    </w:p>
    <w:p w14:paraId="5067DF93" w14:textId="77777777" w:rsidR="003A32F2" w:rsidRPr="00646F2F" w:rsidRDefault="003A32F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соблюдать пунктуационные нормы оформления предложений </w:t>
      </w:r>
      <w:r w:rsidRPr="00646F2F">
        <w:rPr>
          <w:rFonts w:cs="Times New Roman"/>
          <w:szCs w:val="28"/>
        </w:rPr>
        <w:br/>
        <w:t>с междометиями.</w:t>
      </w:r>
    </w:p>
    <w:p w14:paraId="3BF8F0AE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11.6. Предметные результаты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языка. К концу обучения в 8 классе обучающийся научится:</w:t>
      </w:r>
    </w:p>
    <w:p w14:paraId="58361ABA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чеченский язык как один из языков кавказских народов;</w:t>
      </w:r>
    </w:p>
    <w:p w14:paraId="2EAC3168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создавать устные монологические высказывания объёмом не менее </w:t>
      </w:r>
      <w:r w:rsidRPr="00646F2F">
        <w:rPr>
          <w:rFonts w:cs="Times New Roman"/>
          <w:szCs w:val="28"/>
        </w:rPr>
        <w:br/>
        <w:t>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</w:r>
    </w:p>
    <w:p w14:paraId="1EF0227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выступать с научным сообщением;</w:t>
      </w:r>
    </w:p>
    <w:p w14:paraId="7D673E91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участвовать в диалоге</w:t>
      </w:r>
      <w:r w:rsidRPr="00646F2F">
        <w:rPr>
          <w:rFonts w:eastAsia="Times New Roman" w:cs="Times New Roman"/>
          <w:color w:val="231F20"/>
          <w:szCs w:val="28"/>
        </w:rPr>
        <w:t xml:space="preserve"> на лингвистические темы (в рамках изученного) и темы на основе жизненн</w:t>
      </w:r>
      <w:r w:rsidRPr="00646F2F">
        <w:rPr>
          <w:rFonts w:cs="Times New Roman"/>
          <w:szCs w:val="28"/>
        </w:rPr>
        <w:t>ых наблюдений (объём не менее 6 реплик);</w:t>
      </w:r>
    </w:p>
    <w:p w14:paraId="7CD82CD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владеть различными видами аудирования: выборочным, ознакомительным, детальным 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 научно-учебных, художественных, публицистических текстов различных функционально-смысловых типов речи;</w:t>
      </w:r>
    </w:p>
    <w:p w14:paraId="0C3E4BF2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устно пересказывать прочитанный или прослушанный текст объёмом не менее 120 слов;</w:t>
      </w:r>
    </w:p>
    <w:p w14:paraId="4CF429CD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bookmarkStart w:id="8" w:name="_Hlk104211569"/>
      <w:r w:rsidRPr="00646F2F">
        <w:rPr>
          <w:rFonts w:cs="Times New Roman"/>
          <w:szCs w:val="28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</w:t>
      </w:r>
      <w:r w:rsidRPr="00646F2F">
        <w:rPr>
          <w:rFonts w:cs="Times New Roman"/>
          <w:szCs w:val="28"/>
        </w:rPr>
        <w:br/>
        <w:t xml:space="preserve">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</w:t>
      </w:r>
      <w:r w:rsidRPr="00646F2F">
        <w:rPr>
          <w:rFonts w:cs="Times New Roman"/>
          <w:szCs w:val="28"/>
        </w:rPr>
        <w:lastRenderedPageBreak/>
        <w:t xml:space="preserve">составлять не менее 210 слов, для сжатого и выборочного изложения 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 не менее </w:t>
      </w:r>
      <w:r w:rsidRPr="00646F2F">
        <w:rPr>
          <w:rFonts w:cs="Times New Roman"/>
          <w:szCs w:val="28"/>
        </w:rPr>
        <w:br/>
        <w:t>230 слов);</w:t>
      </w:r>
    </w:p>
    <w:bookmarkEnd w:id="8"/>
    <w:p w14:paraId="4DF481BA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осуществлять выбор языковых средств для создания высказывания </w:t>
      </w:r>
      <w:r w:rsidRPr="00646F2F">
        <w:rPr>
          <w:rFonts w:cs="Times New Roman"/>
          <w:szCs w:val="28"/>
        </w:rPr>
        <w:br/>
        <w:t>в соответствии с целью, темой и коммуникативным замыслом;</w:t>
      </w:r>
    </w:p>
    <w:p w14:paraId="382197C2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соблюдать в устной речи и на письме нормы современного чеченского литературного языка, в том числе во время списывания текста объёмом </w:t>
      </w:r>
      <w:r w:rsidRPr="00646F2F">
        <w:rPr>
          <w:rFonts w:cs="Times New Roman"/>
          <w:szCs w:val="28"/>
        </w:rPr>
        <w:br/>
        <w:t>110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>120 слов, словарного диктанта объёмом 25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>30 слов; диктанта на основе связного текста объёмом 110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>120 слов, составленного с</w:t>
      </w:r>
      <w:r w:rsidR="00924890">
        <w:rPr>
          <w:rFonts w:cs="Times New Roman"/>
          <w:szCs w:val="28"/>
        </w:rPr>
        <w:t xml:space="preserve"> учёт</w:t>
      </w:r>
      <w:r w:rsidRPr="00646F2F">
        <w:rPr>
          <w:rFonts w:cs="Times New Roman"/>
          <w:szCs w:val="28"/>
        </w:rPr>
        <w:t xml:space="preserve">ом ранее изученных правил правописания; понимать особенности использования мимики и жестов </w:t>
      </w:r>
      <w:r w:rsidRPr="00646F2F">
        <w:rPr>
          <w:rFonts w:cs="Times New Roman"/>
          <w:szCs w:val="28"/>
        </w:rPr>
        <w:br/>
        <w:t>в разговорной речи;</w:t>
      </w:r>
    </w:p>
    <w:p w14:paraId="7BC7C97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объяснять национальную обусловленность норм речевого этикета;</w:t>
      </w:r>
    </w:p>
    <w:p w14:paraId="3A899C5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соблюдать в устной речи и на письме правила чеченского речевого этикета;</w:t>
      </w:r>
    </w:p>
    <w:p w14:paraId="4C3FD76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</w:t>
      </w:r>
      <w:r w:rsidRPr="00646F2F">
        <w:rPr>
          <w:rFonts w:cs="Times New Roman"/>
          <w:szCs w:val="28"/>
        </w:rPr>
        <w:br/>
        <w:t>и относительной законченности;</w:t>
      </w:r>
    </w:p>
    <w:p w14:paraId="48365DE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указывать способы и средства связи предложений в тексте;</w:t>
      </w:r>
    </w:p>
    <w:p w14:paraId="68BE6E6B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анализировать текст с точки зрения его принадлежности к функционально-смысловому типу речи;</w:t>
      </w:r>
    </w:p>
    <w:p w14:paraId="6C9EDB7B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анализировать языковые средства выразительности в тексте;</w:t>
      </w:r>
    </w:p>
    <w:p w14:paraId="2556EB02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тексты разных функционально-смысловых типов речи;</w:t>
      </w:r>
    </w:p>
    <w:p w14:paraId="12825FC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анализировать тексты разных функциональных разновидностей языка </w:t>
      </w:r>
      <w:r w:rsidRPr="00646F2F">
        <w:rPr>
          <w:rFonts w:cs="Times New Roman"/>
          <w:szCs w:val="28"/>
        </w:rPr>
        <w:br/>
        <w:t>и жанров;</w:t>
      </w:r>
    </w:p>
    <w:p w14:paraId="2EA21E87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эти знания при выполнении языкового анализа различных видов </w:t>
      </w:r>
      <w:r w:rsidRPr="00646F2F">
        <w:rPr>
          <w:rFonts w:cs="Times New Roman"/>
          <w:szCs w:val="28"/>
        </w:rPr>
        <w:br/>
        <w:t>и в речевой практике;</w:t>
      </w:r>
    </w:p>
    <w:p w14:paraId="1C79FFD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</w:t>
      </w:r>
      <w:r w:rsidRPr="00646F2F">
        <w:rPr>
          <w:rFonts w:cs="Times New Roman"/>
          <w:szCs w:val="28"/>
        </w:rPr>
        <w:br/>
        <w:t>(в том числе сочинения-миниатюры объёмом 7 и более предложений; классные сочинения объёмом не менее 160 слов с</w:t>
      </w:r>
      <w:r w:rsidR="00924890">
        <w:rPr>
          <w:rFonts w:cs="Times New Roman"/>
          <w:szCs w:val="28"/>
        </w:rPr>
        <w:t xml:space="preserve"> учёт</w:t>
      </w:r>
      <w:r w:rsidRPr="00646F2F">
        <w:rPr>
          <w:rFonts w:cs="Times New Roman"/>
          <w:szCs w:val="28"/>
        </w:rPr>
        <w:t>ом стиля и жанра сочинения, характера темы);</w:t>
      </w:r>
    </w:p>
    <w:p w14:paraId="0F58393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владеть умениями информационной переработки текста: создавать тезисы, конспект;</w:t>
      </w:r>
    </w:p>
    <w:p w14:paraId="4698AF1A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извлекать информацию из различных источников, в том числе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из лингвистических словарей и справочной литературы, и использовать</w:t>
      </w:r>
      <w:r w:rsidR="00924890">
        <w:rPr>
          <w:rFonts w:cs="Times New Roman"/>
          <w:szCs w:val="28"/>
        </w:rPr>
        <w:t xml:space="preserve"> её </w:t>
      </w:r>
      <w:r w:rsidRPr="00646F2F">
        <w:rPr>
          <w:rFonts w:cs="Times New Roman"/>
          <w:szCs w:val="28"/>
        </w:rPr>
        <w:t>в учебной деятельности;</w:t>
      </w:r>
    </w:p>
    <w:p w14:paraId="6A825F65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представлять сообщение на заданную тему в виде презентации;</w:t>
      </w:r>
    </w:p>
    <w:p w14:paraId="2692959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представлять содержание прослушанного или прочитанного научно-учебного текста в виде таблицы, схемы;</w:t>
      </w:r>
    </w:p>
    <w:p w14:paraId="6080700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</w:r>
    </w:p>
    <w:p w14:paraId="3A57B28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</w:r>
    </w:p>
    <w:p w14:paraId="516814D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осуществлять выбор языковых средств для создания высказывания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в соответствии с целью, темой и коммуникативным замыслом;</w:t>
      </w:r>
    </w:p>
    <w:p w14:paraId="20F57B37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иметь представление о синтаксисе как разделе лингвистики;</w:t>
      </w:r>
    </w:p>
    <w:p w14:paraId="0484BC6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словосочетание и предложение как единицы синтаксиса;</w:t>
      </w:r>
    </w:p>
    <w:p w14:paraId="733CA9E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функции знаков препинания;</w:t>
      </w:r>
    </w:p>
    <w:p w14:paraId="795032F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словосочетания по морфологическим свойствам главного слова: именные, глагольные;</w:t>
      </w:r>
    </w:p>
    <w:p w14:paraId="14BFA1A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определять типы подчинительной связи слов в словосочетании: согласование, управление, примыкание;</w:t>
      </w:r>
    </w:p>
    <w:p w14:paraId="16A9EDA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построения словосочетаний;</w:t>
      </w:r>
    </w:p>
    <w:p w14:paraId="100F9D1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правильно употреблять форму зависимого слова при управлении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согласовании;</w:t>
      </w:r>
    </w:p>
    <w:p w14:paraId="4209C795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синтаксический анализ словосочетаний;</w:t>
      </w:r>
    </w:p>
    <w:p w14:paraId="0C3A654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характеризовать основные признаки предложения, средства оформления предложения в устной и письменной речи;</w:t>
      </w:r>
    </w:p>
    <w:p w14:paraId="374B95C7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функции знаков препинания;</w:t>
      </w:r>
    </w:p>
    <w:p w14:paraId="69BDD65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</w:r>
    </w:p>
    <w:p w14:paraId="32D4F31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использовать в текстах публицистического стиля риторическое восклицание, вопросно-ответную форму изложения;</w:t>
      </w:r>
    </w:p>
    <w:p w14:paraId="2E7F971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предложения по количеству грамматических основ;</w:t>
      </w:r>
    </w:p>
    <w:p w14:paraId="6FD5563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способы выражения подлежащего, виды сказуемого и способы его выражения;</w:t>
      </w:r>
    </w:p>
    <w:p w14:paraId="6658EFD7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постановки тире между подлежащим и сказуемым;</w:t>
      </w:r>
    </w:p>
    <w:p w14:paraId="7CF5FB1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</w:r>
    </w:p>
    <w:p w14:paraId="03AFC34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различать виды второстепенных членов предложения (согласованные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несогласованные определения, приложение как осо</w:t>
      </w:r>
      <w:r>
        <w:rPr>
          <w:rFonts w:cs="Times New Roman"/>
          <w:szCs w:val="28"/>
        </w:rPr>
        <w:t>бый вид определения,</w:t>
      </w:r>
      <w:r w:rsidRPr="00646F2F">
        <w:rPr>
          <w:rFonts w:cs="Times New Roman"/>
          <w:szCs w:val="28"/>
        </w:rPr>
        <w:t xml:space="preserve"> прямые и косвенные дополнения, виды обстоятельств);</w:t>
      </w:r>
    </w:p>
    <w:p w14:paraId="08E468A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односоставные предложения, их грамматические признаки, морфологические средства выражения главных членов;</w:t>
      </w:r>
    </w:p>
    <w:p w14:paraId="3D90401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виды односоставных предложений (назывное предложение, оп</w:t>
      </w:r>
      <w:r w:rsidR="00924890">
        <w:rPr>
          <w:rFonts w:cs="Times New Roman"/>
          <w:szCs w:val="28"/>
        </w:rPr>
        <w:t>ределённ</w:t>
      </w:r>
      <w:r w:rsidRPr="00646F2F">
        <w:rPr>
          <w:rFonts w:cs="Times New Roman"/>
          <w:szCs w:val="28"/>
        </w:rPr>
        <w:t>о-личное предложение, неоп</w:t>
      </w:r>
      <w:r w:rsidR="00924890">
        <w:rPr>
          <w:rFonts w:cs="Times New Roman"/>
          <w:szCs w:val="28"/>
        </w:rPr>
        <w:t>ределённ</w:t>
      </w:r>
      <w:r w:rsidRPr="00646F2F">
        <w:rPr>
          <w:rFonts w:cs="Times New Roman"/>
          <w:szCs w:val="28"/>
        </w:rPr>
        <w:t>о-личное предложение, о</w:t>
      </w:r>
      <w:r w:rsidR="00924890">
        <w:rPr>
          <w:rFonts w:cs="Times New Roman"/>
          <w:szCs w:val="28"/>
        </w:rPr>
        <w:t>бобщённ</w:t>
      </w:r>
      <w:r w:rsidRPr="00646F2F">
        <w:rPr>
          <w:rFonts w:cs="Times New Roman"/>
          <w:szCs w:val="28"/>
        </w:rPr>
        <w:t>о-личное предложение, безличное предложение);</w:t>
      </w:r>
    </w:p>
    <w:p w14:paraId="61F76F45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характеризовать грамматические различия односоставных предложений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двусоставных неполных предложений;</w:t>
      </w:r>
    </w:p>
    <w:p w14:paraId="6C749DC1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синтаксическую синонимию односоставных и двусоставных предложений;</w:t>
      </w:r>
    </w:p>
    <w:p w14:paraId="50D4E05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особенности употребления односоставных предложений в речи;</w:t>
      </w:r>
    </w:p>
    <w:p w14:paraId="11AF1A6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характеризовать грамматические, интонационные и пунктуационные особенности предложений со словами: хӀаъ, хӀан-хӀа (да, нет);</w:t>
      </w:r>
    </w:p>
    <w:p w14:paraId="059404F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признаки однородных членов предложения, средства их связи (союзная и бессоюзная связь);</w:t>
      </w:r>
    </w:p>
    <w:p w14:paraId="1A8EFF4D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однородные и неоднородные определения;</w:t>
      </w:r>
    </w:p>
    <w:p w14:paraId="7AE4EDB5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находить обобщающие слова при однородных членах;</w:t>
      </w:r>
    </w:p>
    <w:p w14:paraId="3B80368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особенности употребления в речи сочетаний однородных членов разных типов;</w:t>
      </w:r>
    </w:p>
    <w:p w14:paraId="40B9E4E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нормы постановки знаков препинания в предложениях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с обобщающим словом при однородных членах;</w:t>
      </w:r>
    </w:p>
    <w:p w14:paraId="368EC99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ставить знаки препинания в предложениях с однородными членами, связанными попарно с помощью повторяющихся союзов: а, </w:t>
      </w:r>
      <w:proofErr w:type="spellStart"/>
      <w:r w:rsidRPr="00646F2F">
        <w:rPr>
          <w:rFonts w:cs="Times New Roman"/>
          <w:szCs w:val="28"/>
        </w:rPr>
        <w:t>йа</w:t>
      </w:r>
      <w:proofErr w:type="spellEnd"/>
      <w:r w:rsidRPr="00646F2F">
        <w:rPr>
          <w:rFonts w:cs="Times New Roman"/>
          <w:szCs w:val="28"/>
        </w:rPr>
        <w:t xml:space="preserve"> (и, или);</w:t>
      </w:r>
    </w:p>
    <w:p w14:paraId="1ED923CA" w14:textId="6C939DB4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простые неосложн</w:t>
      </w:r>
      <w:r w:rsidR="00C87BEC">
        <w:rPr>
          <w:rFonts w:cs="Times New Roman"/>
          <w:szCs w:val="28"/>
        </w:rPr>
        <w:t>ё</w:t>
      </w:r>
      <w:r w:rsidRPr="00646F2F">
        <w:rPr>
          <w:rFonts w:cs="Times New Roman"/>
          <w:szCs w:val="28"/>
        </w:rPr>
        <w:t xml:space="preserve">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при однородных членах, осложненные обособленными членами, обращением, вводными словами и вставными конструкциями, междометиями;</w:t>
      </w:r>
    </w:p>
    <w:p w14:paraId="0B3EC61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</w:r>
    </w:p>
    <w:p w14:paraId="0243163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нормы постановки знаков препинания в предложениях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со сравнительным оборотом; нормы обособления согласованных и несогласованных определений (в том числе приложений), о</w:t>
      </w:r>
      <w:r>
        <w:rPr>
          <w:rFonts w:cs="Times New Roman"/>
          <w:szCs w:val="28"/>
        </w:rPr>
        <w:t>бстоятельств, уточняющих членов,</w:t>
      </w:r>
      <w:r w:rsidRPr="00646F2F">
        <w:rPr>
          <w:rFonts w:cs="Times New Roman"/>
          <w:szCs w:val="28"/>
        </w:rPr>
        <w:t xml:space="preserve"> нормы постановки знаков препинания в предложениях с вводными и вставными конструкциями, обращениями и междометиями;</w:t>
      </w:r>
    </w:p>
    <w:p w14:paraId="62B6E622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употреблять обращения в диалогической и монологической ре</w:t>
      </w:r>
      <w:r>
        <w:rPr>
          <w:rFonts w:cs="Times New Roman"/>
          <w:szCs w:val="28"/>
        </w:rPr>
        <w:t>чи, в письмах, объявлениях</w:t>
      </w:r>
      <w:r w:rsidRPr="00646F2F">
        <w:rPr>
          <w:rFonts w:cs="Times New Roman"/>
          <w:szCs w:val="28"/>
        </w:rPr>
        <w:t>;</w:t>
      </w:r>
    </w:p>
    <w:p w14:paraId="1DA7972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вводные и вставные конструкции;</w:t>
      </w:r>
    </w:p>
    <w:p w14:paraId="415D58E7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</w:r>
    </w:p>
    <w:p w14:paraId="35286B3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выявлять омонимию членов предложения и вводных слов, словосочетаний;</w:t>
      </w:r>
    </w:p>
    <w:p w14:paraId="6AA4DF0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</w:r>
    </w:p>
    <w:p w14:paraId="520D4ADD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пользоваться вводными словами в речи для выражения уверенности, различных чувств, оценки, привлечения</w:t>
      </w:r>
      <w:r>
        <w:rPr>
          <w:rFonts w:cs="Times New Roman"/>
          <w:szCs w:val="28"/>
        </w:rPr>
        <w:t xml:space="preserve"> внимания</w:t>
      </w:r>
      <w:r w:rsidRPr="00646F2F">
        <w:rPr>
          <w:rFonts w:cs="Times New Roman"/>
          <w:szCs w:val="28"/>
        </w:rPr>
        <w:t>;</w:t>
      </w:r>
    </w:p>
    <w:p w14:paraId="62FDDE05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соблюдать интонацию и пунктуацию в предложениях с вводными словами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вставными конструкциями;</w:t>
      </w:r>
    </w:p>
    <w:p w14:paraId="403B4892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синтаксический и пунктуационный анализ предложений;</w:t>
      </w:r>
    </w:p>
    <w:p w14:paraId="3D5BF25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прямую и косвенную речь;</w:t>
      </w:r>
    </w:p>
    <w:p w14:paraId="0B6BC8C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синонимию предложений с прямой и косвенной речью;</w:t>
      </w:r>
    </w:p>
    <w:p w14:paraId="4102020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правильно оформлять диалог, цитаты и предложения с прямой речью;</w:t>
      </w:r>
    </w:p>
    <w:p w14:paraId="0513FBC5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цитировать и применять разные способы включения цитат в высказывание;</w:t>
      </w:r>
    </w:p>
    <w:p w14:paraId="6AAE5D6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применять правила построения предложений с прямой и косвенной речью,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при цитировании;</w:t>
      </w:r>
    </w:p>
    <w:p w14:paraId="3E421208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соблюдать постановки знаков препинания в предложениях с прямой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косвенной речью, при цитировании.</w:t>
      </w:r>
    </w:p>
    <w:p w14:paraId="07BAA00A" w14:textId="77777777" w:rsidR="00D523C2" w:rsidRPr="00646F2F" w:rsidRDefault="00D523C2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11.7. Предметные результаты изучения родного (</w:t>
      </w:r>
      <w:r w:rsidR="007A4095" w:rsidRPr="00646F2F">
        <w:rPr>
          <w:rFonts w:cs="Times New Roman"/>
          <w:szCs w:val="28"/>
        </w:rPr>
        <w:t>чеченск</w:t>
      </w:r>
      <w:r w:rsidRPr="00646F2F">
        <w:rPr>
          <w:rFonts w:cs="Times New Roman"/>
          <w:szCs w:val="28"/>
        </w:rPr>
        <w:t>ого) языка. К концу обучения в 9 классе обучающийся научится:</w:t>
      </w:r>
    </w:p>
    <w:p w14:paraId="1D9A5F0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осознавать роль чеченского языка в жизни человека, республики, общества;</w:t>
      </w:r>
    </w:p>
    <w:p w14:paraId="463C3648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понимать внутренние и внешние функции чеченского языка и рассказывать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о них;</w:t>
      </w:r>
    </w:p>
    <w:p w14:paraId="0EFB3E7A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создавать устные монологические высказывания объёмом не менее 80 слов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</w:r>
    </w:p>
    <w:p w14:paraId="57988B6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выступать с научным сообщением;</w:t>
      </w:r>
    </w:p>
    <w:p w14:paraId="1228303B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участвовать в диалогическом и </w:t>
      </w:r>
      <w:proofErr w:type="spellStart"/>
      <w:r w:rsidRPr="00646F2F">
        <w:rPr>
          <w:rFonts w:cs="Times New Roman"/>
          <w:szCs w:val="28"/>
        </w:rPr>
        <w:t>полилогическом</w:t>
      </w:r>
      <w:proofErr w:type="spellEnd"/>
      <w:r w:rsidRPr="00646F2F">
        <w:rPr>
          <w:rFonts w:cs="Times New Roman"/>
          <w:szCs w:val="28"/>
        </w:rPr>
        <w:t xml:space="preserve"> общении (побуждение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 xml:space="preserve">к действию, обмен мнениями, запрос информации, сообщение информации)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lastRenderedPageBreak/>
        <w:t xml:space="preserve">на бытовые, научно-учебные (в том числе лингвистические) темы (объём не менее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6 реплик);</w:t>
      </w:r>
    </w:p>
    <w:p w14:paraId="2ACF040D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устно пересказывать прочитанный или прослушанный текст объёмом не менее 130 слов;</w:t>
      </w:r>
    </w:p>
    <w:p w14:paraId="62DB3E8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 xml:space="preserve">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</w:t>
      </w:r>
      <w:r w:rsidR="002D5D5D">
        <w:rPr>
          <w:rFonts w:cs="Times New Roman"/>
          <w:szCs w:val="28"/>
        </w:rPr>
        <w:t>слов,</w:t>
      </w:r>
      <w:r w:rsidRPr="00646F2F">
        <w:rPr>
          <w:rFonts w:cs="Times New Roman"/>
          <w:szCs w:val="28"/>
        </w:rPr>
        <w:t xml:space="preserve"> для сжатого и выборочного изложения 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 не менее </w:t>
      </w:r>
      <w:r w:rsidR="002D5D5D"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270 слов);</w:t>
      </w:r>
    </w:p>
    <w:p w14:paraId="0FFB097B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осуществлять выбор языковых средств для создания высказывания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в соответствии с целью, темой и коммуникативным замыслом;</w:t>
      </w:r>
    </w:p>
    <w:p w14:paraId="2CA762E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соблюдать в устной речи и на письме нормы современного чеченского литературного языка, в том числе во время списывания текста объёмом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120</w:t>
      </w:r>
      <w:r w:rsidR="002D5D5D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130 слов,</w:t>
      </w:r>
      <w:r w:rsidRPr="00646F2F">
        <w:rPr>
          <w:rFonts w:cs="Times New Roman"/>
          <w:szCs w:val="28"/>
        </w:rPr>
        <w:t xml:space="preserve"> словарного диктанта объёмом 30</w:t>
      </w:r>
      <w:r w:rsidR="002D5D5D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35 слов,</w:t>
      </w:r>
      <w:r w:rsidRPr="00646F2F">
        <w:rPr>
          <w:rFonts w:cs="Times New Roman"/>
          <w:szCs w:val="28"/>
        </w:rPr>
        <w:t xml:space="preserve"> диктанта на основе связного текста объёмом 120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>130 слов, составленного с</w:t>
      </w:r>
      <w:r w:rsidR="00924890">
        <w:rPr>
          <w:rFonts w:cs="Times New Roman"/>
          <w:szCs w:val="28"/>
        </w:rPr>
        <w:t xml:space="preserve"> учёт</w:t>
      </w:r>
      <w:r w:rsidRPr="00646F2F">
        <w:rPr>
          <w:rFonts w:cs="Times New Roman"/>
          <w:szCs w:val="28"/>
        </w:rPr>
        <w:t>ом ранее изученных правил правописания;</w:t>
      </w:r>
    </w:p>
    <w:p w14:paraId="2C8988F1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анализировать текст: определять и комментировать тему и главную мысль текста;</w:t>
      </w:r>
    </w:p>
    <w:p w14:paraId="33573D4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подбирать заголовок, отражающий тему или главную мысль текста;</w:t>
      </w:r>
    </w:p>
    <w:p w14:paraId="34D76BD8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устанавливать принадлежность текста к функционально-смысловому типу речи;</w:t>
      </w:r>
    </w:p>
    <w:p w14:paraId="4751122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находить в тексте типовые фрагменты 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 описание, повествование, рассуждение-доказательство, оценочные высказывания;</w:t>
      </w:r>
    </w:p>
    <w:p w14:paraId="0C31AC4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прогнозировать содержание текста по заголовку, ключевым словам, зачину или концовке;</w:t>
      </w:r>
    </w:p>
    <w:p w14:paraId="68ABA271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отличительные признаки текстов разных жанров;</w:t>
      </w:r>
    </w:p>
    <w:p w14:paraId="1B83CA28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создавать высказывание на основе текста: выражать</w:t>
      </w:r>
      <w:r w:rsidR="00924890">
        <w:rPr>
          <w:rFonts w:cs="Times New Roman"/>
          <w:szCs w:val="28"/>
        </w:rPr>
        <w:t xml:space="preserve"> своё </w:t>
      </w:r>
      <w:r w:rsidRPr="00646F2F">
        <w:rPr>
          <w:rFonts w:cs="Times New Roman"/>
          <w:szCs w:val="28"/>
        </w:rPr>
        <w:t xml:space="preserve">отношение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к прочитанному или прослушанному тексту в устной и письменной форме;</w:t>
      </w:r>
    </w:p>
    <w:p w14:paraId="29EF12B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создавать тексты с опорой на жизненный и читательский опы</w:t>
      </w:r>
      <w:r>
        <w:rPr>
          <w:rFonts w:cs="Times New Roman"/>
          <w:szCs w:val="28"/>
        </w:rPr>
        <w:t>т,</w:t>
      </w:r>
      <w:r w:rsidRPr="00646F2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на произведения искусства (в том числе сочинения-миниатюры объёмом 8 и более предложений или объёмом не менее 6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>7 предложений сложной структуры, если этот объём позволяет раскрыт</w:t>
      </w:r>
      <w:r>
        <w:rPr>
          <w:rFonts w:cs="Times New Roman"/>
          <w:szCs w:val="28"/>
        </w:rPr>
        <w:t>ь тему, выразить главную мысль),</w:t>
      </w:r>
      <w:r w:rsidRPr="00646F2F">
        <w:rPr>
          <w:rFonts w:cs="Times New Roman"/>
          <w:szCs w:val="28"/>
        </w:rPr>
        <w:t xml:space="preserve"> классные сочинения объёмом не менее 220 слов с</w:t>
      </w:r>
      <w:r w:rsidR="00924890">
        <w:rPr>
          <w:rFonts w:cs="Times New Roman"/>
          <w:szCs w:val="28"/>
        </w:rPr>
        <w:t xml:space="preserve"> учёт</w:t>
      </w:r>
      <w:r w:rsidRPr="00646F2F">
        <w:rPr>
          <w:rFonts w:cs="Times New Roman"/>
          <w:szCs w:val="28"/>
        </w:rPr>
        <w:t>ом стиля и жанра сочинения, характера темы;</w:t>
      </w:r>
    </w:p>
    <w:p w14:paraId="53AE849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владеть умениями информационной переработки текста: выделять главную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 xml:space="preserve">и второстепенную информацию в тексте; извлекать информацию из различных источников, в том числе из лингвистических словарей и справочной литературы,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использовать</w:t>
      </w:r>
      <w:r w:rsidR="00924890">
        <w:rPr>
          <w:rFonts w:cs="Times New Roman"/>
          <w:szCs w:val="28"/>
        </w:rPr>
        <w:t xml:space="preserve"> её </w:t>
      </w:r>
      <w:r w:rsidRPr="00646F2F">
        <w:rPr>
          <w:rFonts w:cs="Times New Roman"/>
          <w:szCs w:val="28"/>
        </w:rPr>
        <w:t>в учебной деятельности;</w:t>
      </w:r>
    </w:p>
    <w:p w14:paraId="6921B44D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представлять сообщение на заданную тему в виде презентации;</w:t>
      </w:r>
    </w:p>
    <w:p w14:paraId="4D0EDC31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представлять содержание прослушанного или прочитанного научно-учебного текста в виде таблицы, схемы;</w:t>
      </w:r>
    </w:p>
    <w:p w14:paraId="4E22250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редактировать собственные</w:t>
      </w:r>
      <w:r>
        <w:rPr>
          <w:rFonts w:cs="Times New Roman"/>
          <w:szCs w:val="28"/>
        </w:rPr>
        <w:t xml:space="preserve"> или </w:t>
      </w:r>
      <w:r w:rsidRPr="00646F2F">
        <w:rPr>
          <w:rFonts w:cs="Times New Roman"/>
          <w:szCs w:val="28"/>
        </w:rPr>
        <w:t xml:space="preserve">созданные другими обучающимися тексты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 xml:space="preserve">с целью совершенствования их содержания (проверка фактического материала, начальный логический анализ текста </w:t>
      </w:r>
      <w:r w:rsidR="002D5D5D">
        <w:rPr>
          <w:rFonts w:cs="Times New Roman"/>
          <w:szCs w:val="28"/>
        </w:rPr>
        <w:t>-</w:t>
      </w:r>
      <w:r w:rsidRPr="00646F2F">
        <w:rPr>
          <w:rFonts w:cs="Times New Roman"/>
          <w:szCs w:val="28"/>
        </w:rPr>
        <w:t xml:space="preserve"> целостность, связность, информативность);</w:t>
      </w:r>
    </w:p>
    <w:p w14:paraId="0EF4817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сферу употребления, функции, типичные ситуации речевого общения, задачи речи, языковые средства,</w:t>
      </w:r>
      <w:r>
        <w:rPr>
          <w:rFonts w:cs="Times New Roman"/>
          <w:szCs w:val="28"/>
        </w:rPr>
        <w:t xml:space="preserve"> характерные для научного стиля,</w:t>
      </w:r>
      <w:r w:rsidRPr="00646F2F">
        <w:rPr>
          <w:rFonts w:cs="Times New Roman"/>
          <w:szCs w:val="28"/>
        </w:rPr>
        <w:t xml:space="preserve"> основные особенности </w:t>
      </w:r>
      <w:r>
        <w:rPr>
          <w:rFonts w:cs="Times New Roman"/>
          <w:szCs w:val="28"/>
        </w:rPr>
        <w:t>языка художественной литературы,</w:t>
      </w:r>
      <w:r w:rsidRPr="00646F2F">
        <w:rPr>
          <w:rFonts w:cs="Times New Roman"/>
          <w:szCs w:val="28"/>
        </w:rPr>
        <w:t xml:space="preserve"> особенности сочетания элементов разговорной речи и разных функциональных стилей в художественном произведении;</w:t>
      </w:r>
    </w:p>
    <w:p w14:paraId="5516D9D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разные функционально-смысловые типы речи, понимать особенности их сочетания в пределах одного текста;</w:t>
      </w:r>
    </w:p>
    <w:p w14:paraId="68AEF3E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понимать особенности употребления языковых средств выразительности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в текстах, принадлежащих к различным функционально-смысловым типам речи, функциональным разновидностям языка;</w:t>
      </w:r>
    </w:p>
    <w:p w14:paraId="1ACEC71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типам речи, </w:t>
      </w:r>
      <w:r w:rsidRPr="00646F2F">
        <w:rPr>
          <w:rFonts w:cs="Times New Roman"/>
          <w:szCs w:val="28"/>
        </w:rPr>
        <w:lastRenderedPageBreak/>
        <w:t>функциональным разновидностям языка, нормы составления тезисов, конспекта, написания реферата;</w:t>
      </w:r>
    </w:p>
    <w:p w14:paraId="09B9B59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составлять тезисы, конспект, писать рецензию, реферат;</w:t>
      </w:r>
    </w:p>
    <w:p w14:paraId="34777C8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14:paraId="66F2173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исправлять речевые недостатки, редактировать текст;</w:t>
      </w:r>
    </w:p>
    <w:p w14:paraId="7072A68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выявлять отличительные особенности языка художественной литературы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в сравнении с другими функциональными разновидностями языка;</w:t>
      </w:r>
    </w:p>
    <w:p w14:paraId="796C40D1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распознавать метафору, олицетворение, эпитет, гиперболу, сравнение;</w:t>
      </w:r>
    </w:p>
    <w:p w14:paraId="48FF8AC9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основные средства синтаксической связи между частями сложного предложения;</w:t>
      </w:r>
    </w:p>
    <w:p w14:paraId="0E7C1A6A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 xml:space="preserve">распознавать сложные предложения с разными видами связи, бессоюзные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союзные предложения (сложносо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ые и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ые);</w:t>
      </w:r>
    </w:p>
    <w:p w14:paraId="4A0DFC5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ое предложение, его строение, смысловое, структурное и интонационное единство частей сложного предложения;</w:t>
      </w:r>
    </w:p>
    <w:p w14:paraId="1597944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смысловые отношения между частями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ого предложения, интонационные особенности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 xml:space="preserve">ых предложений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с разными типами смысловых отношений между частями;</w:t>
      </w:r>
    </w:p>
    <w:p w14:paraId="731FC0AD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особенности употребления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в речи;</w:t>
      </w:r>
    </w:p>
    <w:p w14:paraId="242FB418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основные нормы построения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ого предложения;</w:t>
      </w:r>
    </w:p>
    <w:p w14:paraId="551CD15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явления грамматической синонимии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и простых предложений с однородными членами; использовать соответствующие конструкции в речи;</w:t>
      </w:r>
    </w:p>
    <w:p w14:paraId="4D96C6AC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bookmarkStart w:id="9" w:name="_Hlk104821950"/>
      <w:r w:rsidRPr="00646F2F">
        <w:rPr>
          <w:rFonts w:cs="Times New Roman"/>
          <w:szCs w:val="28"/>
        </w:rPr>
        <w:t>проводить синтаксический и пунктуационный анализ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предложений;</w:t>
      </w:r>
    </w:p>
    <w:bookmarkEnd w:id="9"/>
    <w:p w14:paraId="2C50A1C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постановки знаков препинания в сложносо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предложениях;</w:t>
      </w:r>
    </w:p>
    <w:p w14:paraId="2C5C363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>распознавать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 xml:space="preserve">ые предложения, выделять главную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и придаточную части предложения, средства связи частей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ого предложения;</w:t>
      </w:r>
    </w:p>
    <w:p w14:paraId="68981E9D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подчинительные союзы и союзные слова;</w:t>
      </w:r>
    </w:p>
    <w:p w14:paraId="2EDB4FF1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виды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14:paraId="2E96A16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выявлять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ые предложения с несколькими придаточными,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ые предложения с придаточной частью (определительной, изъяснительной и обстоятельственной);</w:t>
      </w:r>
    </w:p>
    <w:p w14:paraId="63BA9F8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явления грамматической синонимии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и простых предложений с обособленными членами</w:t>
      </w:r>
      <w:r>
        <w:rPr>
          <w:rFonts w:cs="Times New Roman"/>
          <w:szCs w:val="28"/>
        </w:rPr>
        <w:t>,</w:t>
      </w:r>
      <w:r w:rsidRPr="00646F2F">
        <w:rPr>
          <w:rFonts w:cs="Times New Roman"/>
          <w:szCs w:val="28"/>
        </w:rPr>
        <w:t xml:space="preserve"> использовать соответствующие конструкции в речи;</w:t>
      </w:r>
    </w:p>
    <w:p w14:paraId="0986868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трансформировать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 xml:space="preserve">ые предложения в простые и простые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в сложные, сохраняя смысл;</w:t>
      </w:r>
    </w:p>
    <w:p w14:paraId="08E3173A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основные нормы построения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ого предложения, особенности употребления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в речи;</w:t>
      </w:r>
    </w:p>
    <w:p w14:paraId="0AFEB210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синтаксический и пунктуационный анализ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предложений;</w:t>
      </w:r>
    </w:p>
    <w:p w14:paraId="6801C6CF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построения сложнопод</w:t>
      </w:r>
      <w:r w:rsidR="00924890">
        <w:rPr>
          <w:rFonts w:cs="Times New Roman"/>
          <w:szCs w:val="28"/>
        </w:rPr>
        <w:t>чинённ</w:t>
      </w:r>
      <w:r w:rsidRPr="00646F2F">
        <w:rPr>
          <w:rFonts w:cs="Times New Roman"/>
          <w:szCs w:val="28"/>
        </w:rPr>
        <w:t>ых предложений и постановки знаков препинания в них;</w:t>
      </w:r>
    </w:p>
    <w:p w14:paraId="2734D97A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</w:r>
    </w:p>
    <w:p w14:paraId="3187F4D6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различать виды бессоюзных сложных предложений;</w:t>
      </w:r>
    </w:p>
    <w:p w14:paraId="47C89593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правильно употреблять бессоюзные сложные предложения в речи;</w:t>
      </w:r>
    </w:p>
    <w:p w14:paraId="751F0E74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14:paraId="437A611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проводить синтаксический и пунктуационный анализ бессоюзных сложных предложений;</w:t>
      </w:r>
    </w:p>
    <w:p w14:paraId="48EC81CE" w14:textId="77777777" w:rsidR="00646F2F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lastRenderedPageBreak/>
        <w:t xml:space="preserve">выявлять грамматическую синонимию бессоюзных сложных предложений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 xml:space="preserve">и союзных сложных предложений, использовать соответствующие конструкции </w:t>
      </w:r>
      <w:r>
        <w:rPr>
          <w:rFonts w:cs="Times New Roman"/>
          <w:szCs w:val="28"/>
        </w:rPr>
        <w:br/>
      </w:r>
      <w:r w:rsidRPr="00646F2F">
        <w:rPr>
          <w:rFonts w:cs="Times New Roman"/>
          <w:szCs w:val="28"/>
        </w:rPr>
        <w:t>в речи;</w:t>
      </w:r>
    </w:p>
    <w:p w14:paraId="343CA7BC" w14:textId="77777777" w:rsidR="003A32F2" w:rsidRPr="00646F2F" w:rsidRDefault="00646F2F" w:rsidP="00646F2F">
      <w:pPr>
        <w:spacing w:after="0" w:line="360" w:lineRule="auto"/>
        <w:ind w:firstLine="709"/>
        <w:rPr>
          <w:rFonts w:cs="Times New Roman"/>
          <w:szCs w:val="28"/>
        </w:rPr>
      </w:pPr>
      <w:r w:rsidRPr="00646F2F">
        <w:rPr>
          <w:rFonts w:cs="Times New Roman"/>
          <w:szCs w:val="28"/>
        </w:rPr>
        <w:t>применять нормы постановки знаков препинания в бессоюзных сложных предложениях.</w:t>
      </w:r>
    </w:p>
    <w:sectPr w:rsidR="003A32F2" w:rsidRPr="00646F2F" w:rsidSect="003A32F2">
      <w:footerReference w:type="default" r:id="rId7"/>
      <w:footerReference w:type="first" r:id="rId8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55ACE" w14:textId="77777777" w:rsidR="007F2B82" w:rsidRDefault="007F2B82" w:rsidP="006E0333">
      <w:pPr>
        <w:spacing w:after="0" w:line="240" w:lineRule="auto"/>
      </w:pPr>
      <w:r>
        <w:separator/>
      </w:r>
    </w:p>
  </w:endnote>
  <w:endnote w:type="continuationSeparator" w:id="0">
    <w:p w14:paraId="20F90DB7" w14:textId="77777777" w:rsidR="007F2B82" w:rsidRDefault="007F2B82" w:rsidP="006E0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LBookman Old Style Cyr">
    <w:altName w:val="Bookman Old Style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iddenHorzOCR-Identity-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8A35E" w14:textId="3492547A" w:rsidR="003A32F2" w:rsidRPr="00EA6F6C" w:rsidRDefault="003A32F2" w:rsidP="003A32F2">
    <w:pPr>
      <w:pStyle w:val="ab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59726" w14:textId="77777777" w:rsidR="003A32F2" w:rsidRPr="00004302" w:rsidRDefault="003A32F2">
    <w:pPr>
      <w:pStyle w:val="ab"/>
      <w:rPr>
        <w:sz w:val="24"/>
        <w:szCs w:val="24"/>
      </w:rPr>
    </w:pPr>
    <w:r w:rsidRPr="00004302">
      <w:rPr>
        <w:rFonts w:ascii="Times New Roman" w:hAnsi="Times New Roman"/>
        <w:sz w:val="24"/>
        <w:szCs w:val="24"/>
      </w:rPr>
      <w:t>Программа-03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F585E" w14:textId="77777777" w:rsidR="007F2B82" w:rsidRDefault="007F2B82" w:rsidP="006E0333">
      <w:pPr>
        <w:spacing w:after="0" w:line="240" w:lineRule="auto"/>
      </w:pPr>
      <w:r>
        <w:separator/>
      </w:r>
    </w:p>
  </w:footnote>
  <w:footnote w:type="continuationSeparator" w:id="0">
    <w:p w14:paraId="0AD106F9" w14:textId="77777777" w:rsidR="007F2B82" w:rsidRDefault="007F2B82" w:rsidP="006E0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3250"/>
    <w:multiLevelType w:val="hybridMultilevel"/>
    <w:tmpl w:val="BC3CE24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8400C6"/>
    <w:multiLevelType w:val="hybridMultilevel"/>
    <w:tmpl w:val="B2249B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2E3BDC"/>
    <w:multiLevelType w:val="hybridMultilevel"/>
    <w:tmpl w:val="9B906D4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AF55D1A"/>
    <w:multiLevelType w:val="hybridMultilevel"/>
    <w:tmpl w:val="F992F392"/>
    <w:lvl w:ilvl="0" w:tplc="D7382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B3DCE"/>
    <w:multiLevelType w:val="hybridMultilevel"/>
    <w:tmpl w:val="A9A23544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DA213CC"/>
    <w:multiLevelType w:val="multilevel"/>
    <w:tmpl w:val="367A53FE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E54150"/>
    <w:multiLevelType w:val="multilevel"/>
    <w:tmpl w:val="A344D6C8"/>
    <w:lvl w:ilvl="0">
      <w:start w:val="33"/>
      <w:numFmt w:val="bullet"/>
      <w:lvlText w:val="–"/>
      <w:lvlJc w:val="left"/>
      <w:pPr>
        <w:tabs>
          <w:tab w:val="num" w:pos="0"/>
        </w:tabs>
        <w:ind w:left="15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6677A81"/>
    <w:multiLevelType w:val="hybridMultilevel"/>
    <w:tmpl w:val="E6E47808"/>
    <w:lvl w:ilvl="0" w:tplc="E252E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C73CD"/>
    <w:multiLevelType w:val="hybridMultilevel"/>
    <w:tmpl w:val="B23C4C62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97C61"/>
    <w:multiLevelType w:val="hybridMultilevel"/>
    <w:tmpl w:val="CD826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964EB"/>
    <w:multiLevelType w:val="multilevel"/>
    <w:tmpl w:val="924A9546"/>
    <w:lvl w:ilvl="0">
      <w:start w:val="33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3D66DB"/>
    <w:multiLevelType w:val="hybridMultilevel"/>
    <w:tmpl w:val="63F06F4A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B0134"/>
    <w:multiLevelType w:val="hybridMultilevel"/>
    <w:tmpl w:val="32067570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B2F44E1"/>
    <w:multiLevelType w:val="hybridMultilevel"/>
    <w:tmpl w:val="65FE4A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15B77A5"/>
    <w:multiLevelType w:val="hybridMultilevel"/>
    <w:tmpl w:val="FD7E523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86B7E"/>
    <w:multiLevelType w:val="hybridMultilevel"/>
    <w:tmpl w:val="2D4C075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D26B9B"/>
    <w:multiLevelType w:val="hybridMultilevel"/>
    <w:tmpl w:val="E7C65D96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82EAB"/>
    <w:multiLevelType w:val="hybridMultilevel"/>
    <w:tmpl w:val="22CC3D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57D2687"/>
    <w:multiLevelType w:val="multilevel"/>
    <w:tmpl w:val="91F4BF82"/>
    <w:lvl w:ilvl="0">
      <w:start w:val="33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949532A"/>
    <w:multiLevelType w:val="hybridMultilevel"/>
    <w:tmpl w:val="F91423B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3AC70AF"/>
    <w:multiLevelType w:val="hybridMultilevel"/>
    <w:tmpl w:val="50D8D40E"/>
    <w:lvl w:ilvl="0" w:tplc="41AE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E07B83"/>
    <w:multiLevelType w:val="hybridMultilevel"/>
    <w:tmpl w:val="643005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9"/>
  </w:num>
  <w:num w:numId="8">
    <w:abstractNumId w:val="10"/>
  </w:num>
  <w:num w:numId="9">
    <w:abstractNumId w:val="15"/>
  </w:num>
  <w:num w:numId="10">
    <w:abstractNumId w:val="0"/>
  </w:num>
  <w:num w:numId="11">
    <w:abstractNumId w:val="17"/>
  </w:num>
  <w:num w:numId="12">
    <w:abstractNumId w:val="8"/>
  </w:num>
  <w:num w:numId="13">
    <w:abstractNumId w:val="11"/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4"/>
  </w:num>
  <w:num w:numId="18">
    <w:abstractNumId w:val="22"/>
  </w:num>
  <w:num w:numId="19">
    <w:abstractNumId w:val="3"/>
  </w:num>
  <w:num w:numId="20">
    <w:abstractNumId w:val="4"/>
  </w:num>
  <w:num w:numId="21">
    <w:abstractNumId w:val="18"/>
  </w:num>
  <w:num w:numId="22">
    <w:abstractNumId w:val="20"/>
  </w:num>
  <w:num w:numId="23">
    <w:abstractNumId w:val="1"/>
  </w:num>
  <w:num w:numId="24">
    <w:abstractNumId w:val="12"/>
  </w:num>
  <w:num w:numId="25">
    <w:abstractNumId w:val="16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3C2"/>
    <w:rsid w:val="00061D61"/>
    <w:rsid w:val="000C1AB5"/>
    <w:rsid w:val="00175903"/>
    <w:rsid w:val="001C64EA"/>
    <w:rsid w:val="00272A52"/>
    <w:rsid w:val="002D5D5D"/>
    <w:rsid w:val="003A32F2"/>
    <w:rsid w:val="00510B5A"/>
    <w:rsid w:val="00646F2F"/>
    <w:rsid w:val="006E0333"/>
    <w:rsid w:val="007A4095"/>
    <w:rsid w:val="007F2B82"/>
    <w:rsid w:val="008D3051"/>
    <w:rsid w:val="00924890"/>
    <w:rsid w:val="009765C5"/>
    <w:rsid w:val="00B33555"/>
    <w:rsid w:val="00C5682D"/>
    <w:rsid w:val="00C87BEC"/>
    <w:rsid w:val="00CB2987"/>
    <w:rsid w:val="00D523C2"/>
    <w:rsid w:val="00D913BA"/>
    <w:rsid w:val="00E85265"/>
    <w:rsid w:val="00F7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B02ED"/>
  <w15:docId w15:val="{25117467-89DC-415F-9946-0B35FD513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3C2"/>
    <w:pPr>
      <w:spacing w:after="160" w:line="256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D523C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523C2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3C2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D523C2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styleId="a3">
    <w:name w:val="Hyperlink"/>
    <w:uiPriority w:val="99"/>
    <w:unhideWhenUsed/>
    <w:rsid w:val="00D523C2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23C2"/>
    <w:rPr>
      <w:color w:val="800080" w:themeColor="followedHyperlink"/>
      <w:u w:val="single"/>
    </w:rPr>
  </w:style>
  <w:style w:type="character" w:styleId="a5">
    <w:name w:val="Emphasis"/>
    <w:qFormat/>
    <w:rsid w:val="00D523C2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a"/>
    <w:uiPriority w:val="99"/>
    <w:rsid w:val="00D523C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D523C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rsid w:val="00D523C2"/>
    <w:pPr>
      <w:spacing w:after="100" w:line="360" w:lineRule="auto"/>
      <w:jc w:val="center"/>
      <w:outlineLvl w:val="1"/>
    </w:pPr>
    <w:rPr>
      <w:rFonts w:eastAsia="Times New Roman" w:cs="Times New Roman"/>
      <w:b/>
    </w:rPr>
  </w:style>
  <w:style w:type="paragraph" w:styleId="21">
    <w:name w:val="toc 2"/>
    <w:basedOn w:val="a"/>
    <w:next w:val="a"/>
    <w:autoRedefine/>
    <w:uiPriority w:val="39"/>
    <w:semiHidden/>
    <w:unhideWhenUsed/>
    <w:rsid w:val="00D523C2"/>
    <w:pPr>
      <w:tabs>
        <w:tab w:val="right" w:leader="dot" w:pos="9356"/>
      </w:tabs>
      <w:spacing w:after="100" w:line="360" w:lineRule="auto"/>
      <w:ind w:right="-2"/>
    </w:pPr>
    <w:rPr>
      <w:rFonts w:eastAsia="Times New Roman" w:cs="Times New Roman"/>
      <w:b/>
      <w:noProof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D523C2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523C2"/>
    <w:rPr>
      <w:rFonts w:ascii="Calibri" w:eastAsia="Times New Roman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D523C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D523C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523C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523C2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Title"/>
    <w:basedOn w:val="a"/>
    <w:next w:val="a"/>
    <w:link w:val="ae"/>
    <w:uiPriority w:val="99"/>
    <w:qFormat/>
    <w:rsid w:val="00D523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="Times New Roman" w:cs="Times New Roman"/>
      <w:b/>
      <w:bCs/>
      <w:kern w:val="28"/>
      <w:szCs w:val="32"/>
    </w:rPr>
  </w:style>
  <w:style w:type="character" w:customStyle="1" w:styleId="af">
    <w:name w:val="Название Знак"/>
    <w:basedOn w:val="a0"/>
    <w:uiPriority w:val="10"/>
    <w:rsid w:val="00D523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uiPriority w:val="99"/>
    <w:rsid w:val="00D523C2"/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paragraph" w:styleId="3">
    <w:name w:val="Body Text Indent 3"/>
    <w:basedOn w:val="a"/>
    <w:link w:val="30"/>
    <w:uiPriority w:val="99"/>
    <w:semiHidden/>
    <w:unhideWhenUsed/>
    <w:rsid w:val="00D523C2"/>
    <w:pPr>
      <w:spacing w:after="0" w:line="360" w:lineRule="auto"/>
      <w:ind w:firstLine="705"/>
    </w:pPr>
    <w:rPr>
      <w:rFonts w:ascii="SLBookman Old Style Cyr" w:eastAsia="Calibri" w:hAnsi="SLBookman Old Style Cyr" w:cs="Times New Roman"/>
      <w:sz w:val="24"/>
      <w:szCs w:val="24"/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23C2"/>
    <w:rPr>
      <w:rFonts w:ascii="SLBookman Old Style Cyr" w:eastAsia="Calibri" w:hAnsi="SLBookman Old Style Cyr" w:cs="Times New Roman"/>
      <w:sz w:val="24"/>
      <w:szCs w:val="24"/>
      <w:lang w:val="tt-RU"/>
    </w:rPr>
  </w:style>
  <w:style w:type="paragraph" w:styleId="af0">
    <w:name w:val="annotation subject"/>
    <w:basedOn w:val="a7"/>
    <w:next w:val="a7"/>
    <w:link w:val="af1"/>
    <w:uiPriority w:val="99"/>
    <w:semiHidden/>
    <w:unhideWhenUsed/>
    <w:rsid w:val="00D523C2"/>
    <w:rPr>
      <w:b/>
      <w:bCs/>
    </w:rPr>
  </w:style>
  <w:style w:type="character" w:customStyle="1" w:styleId="af1">
    <w:name w:val="Тема примечания Знак"/>
    <w:basedOn w:val="a8"/>
    <w:link w:val="af0"/>
    <w:uiPriority w:val="99"/>
    <w:semiHidden/>
    <w:rsid w:val="00D523C2"/>
    <w:rPr>
      <w:rFonts w:ascii="Calibri" w:eastAsia="Times New Roman" w:hAnsi="Calibri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D523C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D523C2"/>
    <w:rPr>
      <w:rFonts w:ascii="Tahoma" w:eastAsia="Times New Roman" w:hAnsi="Tahoma" w:cs="Times New Roman"/>
      <w:sz w:val="16"/>
      <w:szCs w:val="16"/>
      <w:lang w:eastAsia="ru-RU"/>
    </w:rPr>
  </w:style>
  <w:style w:type="paragraph" w:styleId="af4">
    <w:name w:val="No Spacing"/>
    <w:uiPriority w:val="1"/>
    <w:qFormat/>
    <w:rsid w:val="00D52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Абзац списка Знак"/>
    <w:aliases w:val="ITL List Paragraph Знак,Цветной список - Акцент 13 Знак"/>
    <w:link w:val="af6"/>
    <w:uiPriority w:val="34"/>
    <w:locked/>
    <w:rsid w:val="00D52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ITL List Paragraph,Цветной список - Акцент 13"/>
    <w:basedOn w:val="a"/>
    <w:link w:val="af5"/>
    <w:uiPriority w:val="34"/>
    <w:qFormat/>
    <w:rsid w:val="00D523C2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D523C2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customStyle="1" w:styleId="ListParagraphChar">
    <w:name w:val="List Paragraph Char"/>
    <w:link w:val="12"/>
    <w:locked/>
    <w:rsid w:val="00D523C2"/>
    <w:rPr>
      <w:rFonts w:ascii="Calibri" w:eastAsia="Times New Roman" w:hAnsi="Calibri" w:cs="Times New Roman"/>
      <w:szCs w:val="20"/>
    </w:rPr>
  </w:style>
  <w:style w:type="paragraph" w:customStyle="1" w:styleId="12">
    <w:name w:val="Абзац списка1"/>
    <w:basedOn w:val="a"/>
    <w:link w:val="ListParagraphChar"/>
    <w:rsid w:val="00D523C2"/>
    <w:pPr>
      <w:ind w:left="720"/>
      <w:contextualSpacing/>
    </w:pPr>
    <w:rPr>
      <w:rFonts w:ascii="Calibri" w:eastAsia="Times New Roman" w:hAnsi="Calibri" w:cs="Times New Roman"/>
      <w:sz w:val="22"/>
      <w:szCs w:val="20"/>
    </w:rPr>
  </w:style>
  <w:style w:type="character" w:customStyle="1" w:styleId="31">
    <w:name w:val="Заголовок №3_"/>
    <w:link w:val="32"/>
    <w:locked/>
    <w:rsid w:val="00D523C2"/>
    <w:rPr>
      <w:b/>
      <w:spacing w:val="4"/>
      <w:sz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D523C2"/>
    <w:pPr>
      <w:widowControl w:val="0"/>
      <w:shd w:val="clear" w:color="auto" w:fill="FFFFFF"/>
      <w:spacing w:after="0" w:line="457" w:lineRule="exact"/>
      <w:outlineLvl w:val="2"/>
    </w:pPr>
    <w:rPr>
      <w:rFonts w:asciiTheme="minorHAnsi" w:hAnsiTheme="minorHAnsi"/>
      <w:b/>
      <w:spacing w:val="4"/>
      <w:sz w:val="19"/>
    </w:rPr>
  </w:style>
  <w:style w:type="character" w:customStyle="1" w:styleId="22">
    <w:name w:val="Основной текст (2)_"/>
    <w:link w:val="23"/>
    <w:locked/>
    <w:rsid w:val="00D523C2"/>
    <w:rPr>
      <w:i/>
      <w:sz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523C2"/>
    <w:pPr>
      <w:widowControl w:val="0"/>
      <w:shd w:val="clear" w:color="auto" w:fill="FFFFFF"/>
      <w:spacing w:before="240" w:after="240" w:line="212" w:lineRule="exact"/>
      <w:jc w:val="center"/>
    </w:pPr>
    <w:rPr>
      <w:rFonts w:asciiTheme="minorHAnsi" w:hAnsiTheme="minorHAnsi"/>
      <w:i/>
      <w:sz w:val="17"/>
    </w:rPr>
  </w:style>
  <w:style w:type="character" w:customStyle="1" w:styleId="af8">
    <w:name w:val="Основной текст_"/>
    <w:link w:val="13"/>
    <w:locked/>
    <w:rsid w:val="00D523C2"/>
    <w:rPr>
      <w:spacing w:val="3"/>
      <w:sz w:val="17"/>
      <w:shd w:val="clear" w:color="auto" w:fill="FFFFFF"/>
    </w:rPr>
  </w:style>
  <w:style w:type="paragraph" w:customStyle="1" w:styleId="13">
    <w:name w:val="Основной текст1"/>
    <w:basedOn w:val="a"/>
    <w:link w:val="af8"/>
    <w:rsid w:val="00D523C2"/>
    <w:pPr>
      <w:widowControl w:val="0"/>
      <w:shd w:val="clear" w:color="auto" w:fill="FFFFFF"/>
      <w:spacing w:before="240" w:after="0" w:line="212" w:lineRule="exact"/>
    </w:pPr>
    <w:rPr>
      <w:rFonts w:asciiTheme="minorHAnsi" w:hAnsiTheme="minorHAnsi"/>
      <w:spacing w:val="3"/>
      <w:sz w:val="17"/>
    </w:rPr>
  </w:style>
  <w:style w:type="character" w:customStyle="1" w:styleId="33">
    <w:name w:val="Основной текст (3)_"/>
    <w:link w:val="34"/>
    <w:locked/>
    <w:rsid w:val="00D523C2"/>
    <w:rPr>
      <w:rFonts w:ascii="Arial" w:hAnsi="Arial" w:cs="Arial"/>
      <w:b/>
      <w:i/>
      <w:sz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D523C2"/>
    <w:pPr>
      <w:widowControl w:val="0"/>
      <w:shd w:val="clear" w:color="auto" w:fill="FFFFFF"/>
      <w:spacing w:after="0" w:line="240" w:lineRule="atLeast"/>
      <w:jc w:val="right"/>
    </w:pPr>
    <w:rPr>
      <w:rFonts w:ascii="Arial" w:hAnsi="Arial" w:cs="Arial"/>
      <w:b/>
      <w:i/>
      <w:sz w:val="19"/>
    </w:rPr>
  </w:style>
  <w:style w:type="character" w:customStyle="1" w:styleId="35">
    <w:name w:val="Колонтитул (3)_"/>
    <w:link w:val="36"/>
    <w:locked/>
    <w:rsid w:val="00D523C2"/>
    <w:rPr>
      <w:b/>
      <w:spacing w:val="4"/>
      <w:sz w:val="19"/>
      <w:shd w:val="clear" w:color="auto" w:fill="FFFFFF"/>
    </w:rPr>
  </w:style>
  <w:style w:type="paragraph" w:customStyle="1" w:styleId="36">
    <w:name w:val="Колонтитул (3)"/>
    <w:basedOn w:val="a"/>
    <w:link w:val="35"/>
    <w:rsid w:val="00D523C2"/>
    <w:pPr>
      <w:widowControl w:val="0"/>
      <w:shd w:val="clear" w:color="auto" w:fill="FFFFFF"/>
      <w:spacing w:after="0" w:line="240" w:lineRule="atLeast"/>
    </w:pPr>
    <w:rPr>
      <w:rFonts w:asciiTheme="minorHAnsi" w:hAnsiTheme="minorHAnsi"/>
      <w:b/>
      <w:spacing w:val="4"/>
      <w:sz w:val="19"/>
    </w:rPr>
  </w:style>
  <w:style w:type="character" w:customStyle="1" w:styleId="24">
    <w:name w:val="Заголовок №2_"/>
    <w:link w:val="25"/>
    <w:locked/>
    <w:rsid w:val="00D523C2"/>
    <w:rPr>
      <w:b/>
      <w:spacing w:val="3"/>
      <w:shd w:val="clear" w:color="auto" w:fill="FFFFFF"/>
    </w:rPr>
  </w:style>
  <w:style w:type="paragraph" w:customStyle="1" w:styleId="25">
    <w:name w:val="Заголовок №2"/>
    <w:basedOn w:val="a"/>
    <w:link w:val="24"/>
    <w:rsid w:val="00D523C2"/>
    <w:pPr>
      <w:widowControl w:val="0"/>
      <w:shd w:val="clear" w:color="auto" w:fill="FFFFFF"/>
      <w:spacing w:before="180" w:after="300" w:line="240" w:lineRule="atLeast"/>
      <w:jc w:val="center"/>
      <w:outlineLvl w:val="1"/>
    </w:pPr>
    <w:rPr>
      <w:rFonts w:asciiTheme="minorHAnsi" w:hAnsiTheme="minorHAnsi"/>
      <w:b/>
      <w:spacing w:val="3"/>
      <w:sz w:val="22"/>
    </w:rPr>
  </w:style>
  <w:style w:type="character" w:customStyle="1" w:styleId="26">
    <w:name w:val="Колонтитул (2)_"/>
    <w:link w:val="27"/>
    <w:locked/>
    <w:rsid w:val="00D523C2"/>
    <w:rPr>
      <w:b/>
      <w:spacing w:val="-2"/>
      <w:sz w:val="15"/>
      <w:shd w:val="clear" w:color="auto" w:fill="FFFFFF"/>
    </w:rPr>
  </w:style>
  <w:style w:type="paragraph" w:customStyle="1" w:styleId="27">
    <w:name w:val="Колонтитул (2)"/>
    <w:basedOn w:val="a"/>
    <w:link w:val="26"/>
    <w:rsid w:val="00D523C2"/>
    <w:pPr>
      <w:widowControl w:val="0"/>
      <w:shd w:val="clear" w:color="auto" w:fill="FFFFFF"/>
      <w:spacing w:after="0" w:line="240" w:lineRule="atLeast"/>
      <w:jc w:val="center"/>
    </w:pPr>
    <w:rPr>
      <w:rFonts w:asciiTheme="minorHAnsi" w:hAnsiTheme="minorHAnsi"/>
      <w:b/>
      <w:spacing w:val="-2"/>
      <w:sz w:val="15"/>
    </w:rPr>
  </w:style>
  <w:style w:type="character" w:customStyle="1" w:styleId="5">
    <w:name w:val="Основной текст (5)_"/>
    <w:link w:val="50"/>
    <w:locked/>
    <w:rsid w:val="00D523C2"/>
    <w:rPr>
      <w:rFonts w:ascii="Tahoma" w:hAnsi="Tahoma" w:cs="Tahoma"/>
      <w:spacing w:val="3"/>
      <w:sz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523C2"/>
    <w:pPr>
      <w:widowControl w:val="0"/>
      <w:shd w:val="clear" w:color="auto" w:fill="FFFFFF"/>
      <w:spacing w:after="0" w:line="191" w:lineRule="exact"/>
    </w:pPr>
    <w:rPr>
      <w:rFonts w:ascii="Tahoma" w:hAnsi="Tahoma" w:cs="Tahoma"/>
      <w:spacing w:val="3"/>
      <w:sz w:val="13"/>
    </w:rPr>
  </w:style>
  <w:style w:type="character" w:customStyle="1" w:styleId="6">
    <w:name w:val="Основной текст (6)_"/>
    <w:link w:val="60"/>
    <w:locked/>
    <w:rsid w:val="00D523C2"/>
    <w:rPr>
      <w:spacing w:val="2"/>
      <w:sz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23C2"/>
    <w:pPr>
      <w:widowControl w:val="0"/>
      <w:shd w:val="clear" w:color="auto" w:fill="FFFFFF"/>
      <w:spacing w:after="0" w:line="191" w:lineRule="exact"/>
      <w:jc w:val="right"/>
    </w:pPr>
    <w:rPr>
      <w:rFonts w:asciiTheme="minorHAnsi" w:hAnsiTheme="minorHAnsi"/>
      <w:spacing w:val="2"/>
      <w:sz w:val="14"/>
    </w:rPr>
  </w:style>
  <w:style w:type="character" w:customStyle="1" w:styleId="4">
    <w:name w:val="Основной текст (4)_"/>
    <w:link w:val="40"/>
    <w:locked/>
    <w:rsid w:val="00D523C2"/>
    <w:rPr>
      <w:spacing w:val="4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523C2"/>
    <w:pPr>
      <w:widowControl w:val="0"/>
      <w:shd w:val="clear" w:color="auto" w:fill="FFFFFF"/>
      <w:spacing w:after="0" w:line="212" w:lineRule="exact"/>
    </w:pPr>
    <w:rPr>
      <w:rFonts w:asciiTheme="minorHAnsi" w:hAnsiTheme="minorHAnsi"/>
      <w:spacing w:val="4"/>
      <w:sz w:val="8"/>
    </w:rPr>
  </w:style>
  <w:style w:type="character" w:customStyle="1" w:styleId="320">
    <w:name w:val="Заголовок №3 (2)_"/>
    <w:link w:val="321"/>
    <w:locked/>
    <w:rsid w:val="00D523C2"/>
    <w:rPr>
      <w:spacing w:val="3"/>
      <w:sz w:val="17"/>
      <w:shd w:val="clear" w:color="auto" w:fill="FFFFFF"/>
    </w:rPr>
  </w:style>
  <w:style w:type="paragraph" w:customStyle="1" w:styleId="321">
    <w:name w:val="Заголовок №3 (2)"/>
    <w:basedOn w:val="a"/>
    <w:link w:val="320"/>
    <w:rsid w:val="00D523C2"/>
    <w:pPr>
      <w:widowControl w:val="0"/>
      <w:shd w:val="clear" w:color="auto" w:fill="FFFFFF"/>
      <w:spacing w:after="0" w:line="223" w:lineRule="exact"/>
      <w:jc w:val="right"/>
      <w:outlineLvl w:val="2"/>
    </w:pPr>
    <w:rPr>
      <w:rFonts w:asciiTheme="minorHAnsi" w:hAnsiTheme="minorHAnsi"/>
      <w:spacing w:val="3"/>
      <w:sz w:val="17"/>
    </w:rPr>
  </w:style>
  <w:style w:type="character" w:customStyle="1" w:styleId="7">
    <w:name w:val="Основной текст (7)_"/>
    <w:link w:val="70"/>
    <w:locked/>
    <w:rsid w:val="00D523C2"/>
    <w:rPr>
      <w:b/>
      <w:spacing w:val="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523C2"/>
    <w:pPr>
      <w:widowControl w:val="0"/>
      <w:shd w:val="clear" w:color="auto" w:fill="FFFFFF"/>
      <w:spacing w:before="180" w:after="0" w:line="475" w:lineRule="exact"/>
      <w:jc w:val="center"/>
    </w:pPr>
    <w:rPr>
      <w:rFonts w:asciiTheme="minorHAnsi" w:hAnsiTheme="minorHAnsi"/>
      <w:b/>
      <w:spacing w:val="3"/>
      <w:sz w:val="22"/>
    </w:rPr>
  </w:style>
  <w:style w:type="character" w:customStyle="1" w:styleId="af9">
    <w:name w:val="Колонтитул_"/>
    <w:link w:val="afa"/>
    <w:locked/>
    <w:rsid w:val="00D523C2"/>
    <w:rPr>
      <w:i/>
      <w:spacing w:val="1"/>
      <w:sz w:val="17"/>
      <w:shd w:val="clear" w:color="auto" w:fill="FFFFFF"/>
    </w:rPr>
  </w:style>
  <w:style w:type="paragraph" w:customStyle="1" w:styleId="afa">
    <w:name w:val="Колонтитул"/>
    <w:basedOn w:val="a"/>
    <w:link w:val="af9"/>
    <w:rsid w:val="00D523C2"/>
    <w:pPr>
      <w:widowControl w:val="0"/>
      <w:shd w:val="clear" w:color="auto" w:fill="FFFFFF"/>
      <w:spacing w:after="0" w:line="240" w:lineRule="atLeast"/>
    </w:pPr>
    <w:rPr>
      <w:rFonts w:asciiTheme="minorHAnsi" w:hAnsiTheme="minorHAnsi"/>
      <w:i/>
      <w:spacing w:val="1"/>
      <w:sz w:val="17"/>
    </w:rPr>
  </w:style>
  <w:style w:type="character" w:customStyle="1" w:styleId="14">
    <w:name w:val="Заголовок №1_"/>
    <w:link w:val="15"/>
    <w:locked/>
    <w:rsid w:val="00D523C2"/>
    <w:rPr>
      <w:b/>
      <w:spacing w:val="4"/>
      <w:sz w:val="19"/>
      <w:shd w:val="clear" w:color="auto" w:fill="FFFFFF"/>
    </w:rPr>
  </w:style>
  <w:style w:type="paragraph" w:customStyle="1" w:styleId="15">
    <w:name w:val="Заголовок №1"/>
    <w:basedOn w:val="a"/>
    <w:link w:val="14"/>
    <w:rsid w:val="00D523C2"/>
    <w:pPr>
      <w:widowControl w:val="0"/>
      <w:shd w:val="clear" w:color="auto" w:fill="FFFFFF"/>
      <w:spacing w:after="240" w:line="240" w:lineRule="atLeast"/>
      <w:jc w:val="center"/>
      <w:outlineLvl w:val="0"/>
    </w:pPr>
    <w:rPr>
      <w:rFonts w:asciiTheme="minorHAnsi" w:hAnsiTheme="minorHAnsi"/>
      <w:b/>
      <w:spacing w:val="4"/>
      <w:sz w:val="19"/>
    </w:rPr>
  </w:style>
  <w:style w:type="character" w:customStyle="1" w:styleId="9">
    <w:name w:val="Основной текст (9)_"/>
    <w:link w:val="90"/>
    <w:locked/>
    <w:rsid w:val="00D523C2"/>
    <w:rPr>
      <w:rFonts w:ascii="Arial" w:hAnsi="Arial" w:cs="Arial"/>
      <w:b/>
      <w:spacing w:val="2"/>
      <w:sz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523C2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spacing w:val="2"/>
      <w:sz w:val="12"/>
    </w:rPr>
  </w:style>
  <w:style w:type="character" w:customStyle="1" w:styleId="120">
    <w:name w:val="Заголовок №1 (2)_"/>
    <w:link w:val="121"/>
    <w:locked/>
    <w:rsid w:val="00D523C2"/>
    <w:rPr>
      <w:b/>
      <w:spacing w:val="2"/>
      <w:shd w:val="clear" w:color="auto" w:fill="FFFFFF"/>
    </w:rPr>
  </w:style>
  <w:style w:type="paragraph" w:customStyle="1" w:styleId="121">
    <w:name w:val="Заголовок №1 (2)"/>
    <w:basedOn w:val="a"/>
    <w:link w:val="120"/>
    <w:rsid w:val="00D523C2"/>
    <w:pPr>
      <w:widowControl w:val="0"/>
      <w:shd w:val="clear" w:color="auto" w:fill="FFFFFF"/>
      <w:spacing w:before="240" w:after="180" w:line="240" w:lineRule="atLeast"/>
      <w:jc w:val="center"/>
      <w:outlineLvl w:val="0"/>
    </w:pPr>
    <w:rPr>
      <w:rFonts w:asciiTheme="minorHAnsi" w:hAnsiTheme="minorHAnsi"/>
      <w:b/>
      <w:spacing w:val="2"/>
      <w:sz w:val="22"/>
    </w:rPr>
  </w:style>
  <w:style w:type="character" w:customStyle="1" w:styleId="100">
    <w:name w:val="Основной текст (10)_"/>
    <w:link w:val="101"/>
    <w:locked/>
    <w:rsid w:val="00D523C2"/>
    <w:rPr>
      <w:rFonts w:ascii="MS Mincho" w:eastAsia="MS Mincho" w:hAnsi="MS Mincho"/>
      <w:sz w:val="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D523C2"/>
    <w:pPr>
      <w:widowControl w:val="0"/>
      <w:shd w:val="clear" w:color="auto" w:fill="FFFFFF"/>
      <w:spacing w:before="60" w:after="0" w:line="240" w:lineRule="atLeast"/>
    </w:pPr>
    <w:rPr>
      <w:rFonts w:ascii="MS Mincho" w:eastAsia="MS Mincho" w:hAnsi="MS Mincho"/>
      <w:sz w:val="9"/>
    </w:rPr>
  </w:style>
  <w:style w:type="character" w:customStyle="1" w:styleId="110">
    <w:name w:val="Основной текст (11)_"/>
    <w:link w:val="111"/>
    <w:locked/>
    <w:rsid w:val="00D523C2"/>
    <w:rPr>
      <w:rFonts w:ascii="Tahoma" w:hAnsi="Tahoma" w:cs="Tahoma"/>
      <w:spacing w:val="-13"/>
      <w:sz w:val="1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D523C2"/>
    <w:pPr>
      <w:widowControl w:val="0"/>
      <w:shd w:val="clear" w:color="auto" w:fill="FFFFFF"/>
      <w:spacing w:before="180" w:after="0" w:line="205" w:lineRule="exact"/>
    </w:pPr>
    <w:rPr>
      <w:rFonts w:ascii="Tahoma" w:hAnsi="Tahoma" w:cs="Tahoma"/>
      <w:spacing w:val="-13"/>
      <w:sz w:val="17"/>
    </w:rPr>
  </w:style>
  <w:style w:type="character" w:customStyle="1" w:styleId="41">
    <w:name w:val="Колонтитул (4)_"/>
    <w:link w:val="42"/>
    <w:locked/>
    <w:rsid w:val="00D523C2"/>
    <w:rPr>
      <w:spacing w:val="9"/>
      <w:sz w:val="16"/>
      <w:shd w:val="clear" w:color="auto" w:fill="FFFFFF"/>
    </w:rPr>
  </w:style>
  <w:style w:type="paragraph" w:customStyle="1" w:styleId="42">
    <w:name w:val="Колонтитул (4)"/>
    <w:basedOn w:val="a"/>
    <w:link w:val="41"/>
    <w:rsid w:val="00D523C2"/>
    <w:pPr>
      <w:widowControl w:val="0"/>
      <w:shd w:val="clear" w:color="auto" w:fill="FFFFFF"/>
      <w:spacing w:after="0" w:line="240" w:lineRule="atLeast"/>
    </w:pPr>
    <w:rPr>
      <w:rFonts w:asciiTheme="minorHAnsi" w:hAnsiTheme="minorHAnsi"/>
      <w:spacing w:val="9"/>
      <w:sz w:val="16"/>
    </w:rPr>
  </w:style>
  <w:style w:type="character" w:customStyle="1" w:styleId="122">
    <w:name w:val="Основной текст (12)_"/>
    <w:link w:val="123"/>
    <w:locked/>
    <w:rsid w:val="00D523C2"/>
    <w:rPr>
      <w:spacing w:val="4"/>
      <w:sz w:val="19"/>
      <w:shd w:val="clear" w:color="auto" w:fill="FFFFFF"/>
    </w:rPr>
  </w:style>
  <w:style w:type="paragraph" w:customStyle="1" w:styleId="123">
    <w:name w:val="Основной текст (12)"/>
    <w:basedOn w:val="a"/>
    <w:link w:val="122"/>
    <w:rsid w:val="00D523C2"/>
    <w:pPr>
      <w:widowControl w:val="0"/>
      <w:shd w:val="clear" w:color="auto" w:fill="FFFFFF"/>
      <w:spacing w:after="540" w:line="245" w:lineRule="exact"/>
      <w:jc w:val="center"/>
    </w:pPr>
    <w:rPr>
      <w:rFonts w:asciiTheme="minorHAnsi" w:hAnsiTheme="minorHAnsi"/>
      <w:spacing w:val="4"/>
      <w:sz w:val="19"/>
    </w:rPr>
  </w:style>
  <w:style w:type="character" w:customStyle="1" w:styleId="Exact">
    <w:name w:val="Подпись к картинке Exact"/>
    <w:link w:val="afb"/>
    <w:locked/>
    <w:rsid w:val="00D523C2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b">
    <w:name w:val="Подпись к картинке"/>
    <w:basedOn w:val="a"/>
    <w:link w:val="Exact"/>
    <w:rsid w:val="00D523C2"/>
    <w:pPr>
      <w:widowControl w:val="0"/>
      <w:shd w:val="clear" w:color="auto" w:fill="FFFFFF"/>
      <w:spacing w:after="0" w:line="240" w:lineRule="atLeast"/>
    </w:pPr>
    <w:rPr>
      <w:rFonts w:ascii="Bookman Old Style" w:hAnsi="Bookman Old Style"/>
      <w:b/>
      <w:bCs/>
      <w:sz w:val="18"/>
      <w:szCs w:val="18"/>
    </w:rPr>
  </w:style>
  <w:style w:type="paragraph" w:customStyle="1" w:styleId="p3">
    <w:name w:val="p3"/>
    <w:basedOn w:val="a"/>
    <w:uiPriority w:val="99"/>
    <w:rsid w:val="00D523C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D523C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Default">
    <w:name w:val="Default"/>
    <w:rsid w:val="00D523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етит"/>
    <w:basedOn w:val="a"/>
    <w:uiPriority w:val="99"/>
    <w:rsid w:val="00D523C2"/>
    <w:pPr>
      <w:widowControl w:val="0"/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autoSpaceDE w:val="0"/>
      <w:autoSpaceDN w:val="0"/>
      <w:adjustRightInd w:val="0"/>
      <w:spacing w:after="0" w:line="304" w:lineRule="auto"/>
      <w:ind w:firstLine="340"/>
    </w:pPr>
    <w:rPr>
      <w:rFonts w:ascii="SchoolBookC" w:eastAsia="Calibri" w:hAnsi="SchoolBookC" w:cs="SchoolBookC"/>
      <w:color w:val="000000"/>
      <w:sz w:val="19"/>
      <w:szCs w:val="19"/>
      <w:lang w:eastAsia="ru-RU"/>
    </w:rPr>
  </w:style>
  <w:style w:type="paragraph" w:customStyle="1" w:styleId="afd">
    <w:name w:val="подзаголовок"/>
    <w:basedOn w:val="a"/>
    <w:uiPriority w:val="99"/>
    <w:rsid w:val="00D523C2"/>
    <w:pPr>
      <w:autoSpaceDE w:val="0"/>
      <w:autoSpaceDN w:val="0"/>
      <w:adjustRightInd w:val="0"/>
      <w:spacing w:before="227" w:after="113" w:line="288" w:lineRule="auto"/>
      <w:ind w:firstLine="340"/>
      <w:jc w:val="center"/>
    </w:pPr>
    <w:rPr>
      <w:rFonts w:ascii="Newton-Bold" w:eastAsia="Times New Roman" w:hAnsi="Newton-Bold" w:cs="Newton-Bold"/>
      <w:b/>
      <w:bCs/>
      <w:color w:val="000000"/>
      <w:szCs w:val="28"/>
      <w:lang w:val="en-GB"/>
    </w:rPr>
  </w:style>
  <w:style w:type="paragraph" w:customStyle="1" w:styleId="afe">
    <w:name w:val="[Основной абзац]"/>
    <w:basedOn w:val="a"/>
    <w:uiPriority w:val="99"/>
    <w:rsid w:val="00D523C2"/>
    <w:pPr>
      <w:autoSpaceDE w:val="0"/>
      <w:autoSpaceDN w:val="0"/>
      <w:adjustRightInd w:val="0"/>
      <w:spacing w:after="0" w:line="288" w:lineRule="auto"/>
      <w:ind w:firstLine="340"/>
    </w:pPr>
    <w:rPr>
      <w:rFonts w:ascii="Newton-Regular" w:eastAsia="Times New Roman" w:hAnsi="Newton-Regular" w:cs="Newton-Regular"/>
      <w:color w:val="000000"/>
      <w:szCs w:val="28"/>
      <w:lang w:val="en-GB"/>
    </w:rPr>
  </w:style>
  <w:style w:type="paragraph" w:customStyle="1" w:styleId="37">
    <w:name w:val="Абзац списка3"/>
    <w:basedOn w:val="a"/>
    <w:uiPriority w:val="99"/>
    <w:rsid w:val="00D523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6">
    <w:name w:val="Заголовок оглавления1"/>
    <w:basedOn w:val="1"/>
    <w:next w:val="a"/>
    <w:uiPriority w:val="99"/>
    <w:semiHidden/>
    <w:rsid w:val="00D523C2"/>
    <w:pPr>
      <w:outlineLvl w:val="9"/>
    </w:pPr>
    <w:rPr>
      <w:lang w:eastAsia="ru-RU"/>
    </w:rPr>
  </w:style>
  <w:style w:type="paragraph" w:customStyle="1" w:styleId="112">
    <w:name w:val="Абзац списка11"/>
    <w:basedOn w:val="a"/>
    <w:uiPriority w:val="99"/>
    <w:rsid w:val="00D523C2"/>
    <w:pPr>
      <w:ind w:left="720"/>
      <w:contextualSpacing/>
    </w:pPr>
    <w:rPr>
      <w:rFonts w:ascii="Calibri" w:eastAsia="Times New Roman" w:hAnsi="Calibri" w:cs="Times New Roman"/>
      <w:szCs w:val="20"/>
    </w:rPr>
  </w:style>
  <w:style w:type="paragraph" w:customStyle="1" w:styleId="113">
    <w:name w:val="Заголовок оглавления11"/>
    <w:basedOn w:val="1"/>
    <w:next w:val="a"/>
    <w:uiPriority w:val="99"/>
    <w:semiHidden/>
    <w:rsid w:val="00D523C2"/>
    <w:pPr>
      <w:outlineLvl w:val="9"/>
    </w:pPr>
    <w:rPr>
      <w:lang w:eastAsia="ru-RU"/>
    </w:rPr>
  </w:style>
  <w:style w:type="paragraph" w:customStyle="1" w:styleId="17">
    <w:name w:val="1"/>
    <w:basedOn w:val="a"/>
    <w:next w:val="a"/>
    <w:uiPriority w:val="99"/>
    <w:qFormat/>
    <w:rsid w:val="00D523C2"/>
    <w:pPr>
      <w:spacing w:before="240" w:after="60" w:line="360" w:lineRule="auto"/>
      <w:jc w:val="center"/>
      <w:outlineLvl w:val="0"/>
    </w:pPr>
    <w:rPr>
      <w:rFonts w:eastAsia="Times New Roman" w:cs="Times New Roman"/>
      <w:b/>
      <w:bCs/>
      <w:kern w:val="28"/>
      <w:szCs w:val="32"/>
    </w:rPr>
  </w:style>
  <w:style w:type="character" w:styleId="aff">
    <w:name w:val="annotation reference"/>
    <w:semiHidden/>
    <w:unhideWhenUsed/>
    <w:rsid w:val="00D523C2"/>
    <w:rPr>
      <w:rFonts w:ascii="Times New Roman" w:hAnsi="Times New Roman" w:cs="Times New Roman" w:hint="default"/>
      <w:sz w:val="16"/>
      <w:szCs w:val="16"/>
    </w:rPr>
  </w:style>
  <w:style w:type="character" w:customStyle="1" w:styleId="20pt">
    <w:name w:val="Основной текст (2) + Интервал 0 pt"/>
    <w:rsid w:val="00D523C2"/>
    <w:rPr>
      <w:rFonts w:ascii="Times New Roman" w:hAnsi="Times New Roman" w:cs="Times New Roman" w:hint="default"/>
      <w:i/>
      <w:iCs w:val="0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28">
    <w:name w:val="Основной текст (2) + Не курсив"/>
    <w:aliases w:val="Интервал 0 pt"/>
    <w:rsid w:val="00D523C2"/>
    <w:rPr>
      <w:rFonts w:ascii="Tahoma" w:hAnsi="Tahoma" w:cs="Tahoma" w:hint="default"/>
      <w:b/>
      <w:bCs w:val="0"/>
      <w:i/>
      <w:iCs w:val="0"/>
      <w:color w:val="000000"/>
      <w:spacing w:val="0"/>
      <w:w w:val="100"/>
      <w:position w:val="0"/>
      <w:sz w:val="20"/>
      <w:shd w:val="clear" w:color="auto" w:fill="FFFFFF"/>
    </w:rPr>
  </w:style>
  <w:style w:type="character" w:customStyle="1" w:styleId="20pt0">
    <w:name w:val="Колонтитул (2) + Интервал 0 pt"/>
    <w:rsid w:val="00D523C2"/>
    <w:rPr>
      <w:rFonts w:ascii="Times New Roman" w:hAnsi="Times New Roman" w:cs="Times New Roman" w:hint="default"/>
      <w:b/>
      <w:bCs w:val="0"/>
      <w:color w:val="000000"/>
      <w:spacing w:val="4"/>
      <w:w w:val="100"/>
      <w:position w:val="0"/>
      <w:sz w:val="15"/>
      <w:shd w:val="clear" w:color="auto" w:fill="FFFFFF"/>
      <w:lang w:val="ru-RU"/>
    </w:rPr>
  </w:style>
  <w:style w:type="character" w:customStyle="1" w:styleId="114">
    <w:name w:val="Основной текст (11) + Малые прописные"/>
    <w:rsid w:val="00D523C2"/>
    <w:rPr>
      <w:rFonts w:ascii="Tahoma" w:hAnsi="Tahoma" w:cs="Tahoma" w:hint="default"/>
      <w:smallCaps/>
      <w:color w:val="000000"/>
      <w:spacing w:val="-13"/>
      <w:w w:val="100"/>
      <w:position w:val="0"/>
      <w:sz w:val="17"/>
      <w:shd w:val="clear" w:color="auto" w:fill="FFFFFF"/>
      <w:lang w:val="ru-RU"/>
    </w:rPr>
  </w:style>
  <w:style w:type="character" w:customStyle="1" w:styleId="91">
    <w:name w:val="Основной текст + 9"/>
    <w:aliases w:val="5 pt,Полужирный,Интервал 0 pt12"/>
    <w:rsid w:val="00D523C2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aff0">
    <w:name w:val="Основной текст + Курсив"/>
    <w:aliases w:val="Интервал 0 pt11"/>
    <w:rsid w:val="00D523C2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5Georgia">
    <w:name w:val="Основной текст (5) + Georgia"/>
    <w:aliases w:val="7,5 pt6,Интервал 0 pt10"/>
    <w:rsid w:val="00D523C2"/>
    <w:rPr>
      <w:rFonts w:ascii="Georgia" w:hAnsi="Georgia" w:cs="Georgia" w:hint="default"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5TimesNewRoman">
    <w:name w:val="Основной текст (5) + Times New Roman"/>
    <w:aliases w:val="8 pt,Интервал 0 pt9"/>
    <w:rsid w:val="00D523C2"/>
    <w:rPr>
      <w:rFonts w:ascii="Times New Roman" w:hAnsi="Times New Roman" w:cs="Times New Roman" w:hint="default"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68">
    <w:name w:val="Основной текст (6) + 8"/>
    <w:aliases w:val="5 pt5,Интервал 0 pt8"/>
    <w:rsid w:val="00D523C2"/>
    <w:rPr>
      <w:rFonts w:ascii="Times New Roman" w:hAnsi="Times New Roman" w:cs="Times New Roman" w:hint="default"/>
      <w:color w:val="000000"/>
      <w:spacing w:val="3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681">
    <w:name w:val="Основной текст (6) + 81"/>
    <w:aliases w:val="5 pt4,Курсив,Интервал 0 pt7"/>
    <w:rsid w:val="00D523C2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43">
    <w:name w:val="Основной текст (4) + Курсив"/>
    <w:aliases w:val="Интервал 0 pt6"/>
    <w:rsid w:val="00D523C2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8"/>
      <w:szCs w:val="8"/>
      <w:shd w:val="clear" w:color="auto" w:fill="FFFFFF"/>
      <w:lang w:bidi="ar-SA"/>
    </w:rPr>
  </w:style>
  <w:style w:type="character" w:customStyle="1" w:styleId="3Tahoma">
    <w:name w:val="Заголовок №3 + Tahoma"/>
    <w:aliases w:val="10 pt,Курсив2,Интервал 0 pt5"/>
    <w:rsid w:val="00D523C2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79">
    <w:name w:val="Основной текст (7) + 9"/>
    <w:aliases w:val="5 pt3,Интервал 0 pt4"/>
    <w:rsid w:val="00D523C2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9">
    <w:name w:val="Основной текст (2) + 9"/>
    <w:aliases w:val="5 pt2,Полужирный1,Не курсив,Интервал 0 pt3"/>
    <w:rsid w:val="00D523C2"/>
    <w:rPr>
      <w:rFonts w:ascii="Times New Roman" w:hAnsi="Times New Roman" w:cs="Times New Roman" w:hint="default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910">
    <w:name w:val="Основной текст + 91"/>
    <w:aliases w:val="5 pt1,Интервал 0 pt2"/>
    <w:rsid w:val="00D523C2"/>
    <w:rPr>
      <w:rFonts w:ascii="Times New Roman" w:hAnsi="Times New Roman" w:cs="Times New Roman" w:hint="default"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Tahoma">
    <w:name w:val="Заголовок №2 + Tahoma"/>
    <w:aliases w:val="10 pt1,Курсив1,Интервал 0 pt1"/>
    <w:rsid w:val="00D523C2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3Exact">
    <w:name w:val="Основной текст (3) Exact"/>
    <w:rsid w:val="00D523C2"/>
    <w:rPr>
      <w:rFonts w:ascii="Bookman Old Style" w:hAnsi="Bookman Old Style" w:cs="Bookman Old Style" w:hint="default"/>
      <w:b/>
      <w:bCs/>
      <w:strike w:val="0"/>
      <w:dstrike w:val="0"/>
      <w:spacing w:val="-10"/>
      <w:sz w:val="20"/>
      <w:szCs w:val="20"/>
      <w:u w:val="none"/>
      <w:effect w:val="none"/>
    </w:rPr>
  </w:style>
  <w:style w:type="character" w:customStyle="1" w:styleId="apple-converted-space">
    <w:name w:val="apple-converted-space"/>
    <w:rsid w:val="00D523C2"/>
    <w:rPr>
      <w:rFonts w:ascii="Times New Roman" w:hAnsi="Times New Roman" w:cs="Times New Roman" w:hint="default"/>
    </w:rPr>
  </w:style>
  <w:style w:type="character" w:customStyle="1" w:styleId="Italic">
    <w:name w:val="Italic"/>
    <w:rsid w:val="00D523C2"/>
    <w:rPr>
      <w:rFonts w:ascii="SchoolBookC" w:hAnsi="SchoolBookC" w:hint="default"/>
      <w:i/>
      <w:iCs w:val="0"/>
    </w:rPr>
  </w:style>
  <w:style w:type="character" w:customStyle="1" w:styleId="myBoldChars">
    <w:name w:val="myBoldChars"/>
    <w:rsid w:val="00D523C2"/>
    <w:rPr>
      <w:color w:val="FF0000"/>
    </w:rPr>
  </w:style>
  <w:style w:type="character" w:customStyle="1" w:styleId="ListParagraphChar1">
    <w:name w:val="List Paragraph Char1"/>
    <w:locked/>
    <w:rsid w:val="00D523C2"/>
    <w:rPr>
      <w:sz w:val="22"/>
      <w:lang w:eastAsia="en-US"/>
    </w:rPr>
  </w:style>
  <w:style w:type="character" w:customStyle="1" w:styleId="Zag11">
    <w:name w:val="Zag_11"/>
    <w:rsid w:val="00D523C2"/>
  </w:style>
  <w:style w:type="character" w:customStyle="1" w:styleId="18">
    <w:name w:val="Заголовок Знак1"/>
    <w:basedOn w:val="a0"/>
    <w:uiPriority w:val="10"/>
    <w:rsid w:val="00D523C2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styleId="aff1">
    <w:name w:val="Strong"/>
    <w:basedOn w:val="a0"/>
    <w:uiPriority w:val="22"/>
    <w:qFormat/>
    <w:rsid w:val="00D523C2"/>
    <w:rPr>
      <w:b/>
      <w:bCs/>
    </w:rPr>
  </w:style>
  <w:style w:type="character" w:customStyle="1" w:styleId="fontstyle01">
    <w:name w:val="fontstyle01"/>
    <w:basedOn w:val="a0"/>
    <w:rsid w:val="00D523C2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523C2"/>
    <w:rPr>
      <w:rFonts w:ascii="HiddenHorzOCR-Identity-H" w:hAnsi="HiddenHorzOCR-Identity-H" w:hint="default"/>
      <w:b w:val="0"/>
      <w:bCs w:val="0"/>
      <w:i w:val="0"/>
      <w:iCs w:val="0"/>
      <w:color w:val="000000"/>
      <w:sz w:val="22"/>
      <w:szCs w:val="22"/>
    </w:rPr>
  </w:style>
  <w:style w:type="paragraph" w:styleId="aff2">
    <w:name w:val="Body Text"/>
    <w:basedOn w:val="a"/>
    <w:link w:val="aff3"/>
    <w:uiPriority w:val="99"/>
    <w:semiHidden/>
    <w:unhideWhenUsed/>
    <w:rsid w:val="003A32F2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3A32F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60</Pages>
  <Words>14355</Words>
  <Characters>81827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777</cp:lastModifiedBy>
  <cp:revision>10</cp:revision>
  <dcterms:created xsi:type="dcterms:W3CDTF">2023-02-16T11:59:00Z</dcterms:created>
  <dcterms:modified xsi:type="dcterms:W3CDTF">2023-08-30T12:35:00Z</dcterms:modified>
</cp:coreProperties>
</file>